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A9EC" w14:textId="77777777" w:rsidR="006539D0" w:rsidRPr="00C61FB9" w:rsidRDefault="006539D0" w:rsidP="006539D0">
      <w:pPr>
        <w:widowControl/>
        <w:suppressAutoHyphens w:val="0"/>
        <w:jc w:val="center"/>
        <w:rPr>
          <w:rFonts w:ascii="Tahoma" w:eastAsia="Calibri" w:hAnsi="Tahoma" w:cs="Tahoma"/>
          <w:b/>
          <w:bCs/>
          <w:color w:val="000000" w:themeColor="text1"/>
          <w:sz w:val="32"/>
          <w:szCs w:val="22"/>
          <w:lang w:val="en"/>
        </w:rPr>
      </w:pPr>
      <w:r w:rsidRPr="00C61FB9">
        <w:rPr>
          <w:rFonts w:ascii="Tahoma" w:eastAsia="Calibri" w:hAnsi="Tahoma" w:cs="Tahoma"/>
          <w:b/>
          <w:bCs/>
          <w:color w:val="000000" w:themeColor="text1"/>
          <w:sz w:val="32"/>
          <w:szCs w:val="22"/>
          <w:lang w:val="en"/>
        </w:rPr>
        <w:t xml:space="preserve">Varied winter magic in </w:t>
      </w:r>
      <w:proofErr w:type="spellStart"/>
      <w:r w:rsidRPr="00C61FB9">
        <w:rPr>
          <w:rFonts w:ascii="Tahoma" w:eastAsia="Calibri" w:hAnsi="Tahoma" w:cs="Tahoma"/>
          <w:b/>
          <w:bCs/>
          <w:color w:val="000000" w:themeColor="text1"/>
          <w:sz w:val="32"/>
          <w:szCs w:val="22"/>
          <w:lang w:val="en"/>
        </w:rPr>
        <w:t>Serfaus-Fiss-Ladis</w:t>
      </w:r>
      <w:proofErr w:type="spellEnd"/>
      <w:r w:rsidRPr="00C61FB9">
        <w:rPr>
          <w:rFonts w:ascii="Tahoma" w:eastAsia="Calibri" w:hAnsi="Tahoma" w:cs="Tahoma"/>
          <w:b/>
          <w:bCs/>
          <w:color w:val="000000" w:themeColor="text1"/>
          <w:sz w:val="32"/>
          <w:szCs w:val="22"/>
          <w:lang w:val="en"/>
        </w:rPr>
        <w:t>:</w:t>
      </w:r>
    </w:p>
    <w:p w14:paraId="0FB21615" w14:textId="4105A575" w:rsidR="005B19F7" w:rsidRPr="00C61FB9" w:rsidRDefault="006539D0" w:rsidP="006539D0">
      <w:pPr>
        <w:widowControl/>
        <w:suppressAutoHyphens w:val="0"/>
        <w:jc w:val="center"/>
        <w:rPr>
          <w:rFonts w:ascii="Tahoma" w:eastAsia="Calibri" w:hAnsi="Tahoma" w:cs="Tahoma"/>
          <w:sz w:val="22"/>
          <w:szCs w:val="22"/>
          <w:lang w:val="en-GB" w:eastAsia="en-US"/>
        </w:rPr>
      </w:pPr>
      <w:r w:rsidRPr="00C61FB9">
        <w:rPr>
          <w:rFonts w:ascii="Tahoma" w:eastAsia="Calibri" w:hAnsi="Tahoma" w:cs="Tahoma"/>
          <w:b/>
          <w:bCs/>
          <w:color w:val="000000" w:themeColor="text1"/>
          <w:sz w:val="32"/>
          <w:szCs w:val="22"/>
          <w:lang w:val="en"/>
        </w:rPr>
        <w:t xml:space="preserve">experience the Tyrolean Alps away from the </w:t>
      </w:r>
      <w:proofErr w:type="gramStart"/>
      <w:r w:rsidR="00424C7A" w:rsidRPr="00C61FB9">
        <w:rPr>
          <w:rFonts w:ascii="Tahoma" w:eastAsia="Calibri" w:hAnsi="Tahoma" w:cs="Tahoma"/>
          <w:b/>
          <w:bCs/>
          <w:color w:val="000000" w:themeColor="text1"/>
          <w:sz w:val="32"/>
          <w:szCs w:val="22"/>
          <w:lang w:val="en"/>
        </w:rPr>
        <w:t>slopes</w:t>
      </w:r>
      <w:proofErr w:type="gramEnd"/>
    </w:p>
    <w:p w14:paraId="4724E2A6" w14:textId="77777777" w:rsidR="006539D0" w:rsidRPr="00C61FB9" w:rsidRDefault="006539D0" w:rsidP="00071AF3">
      <w:pPr>
        <w:widowControl/>
        <w:suppressAutoHyphens w:val="0"/>
        <w:jc w:val="both"/>
        <w:rPr>
          <w:rFonts w:ascii="Tahoma" w:eastAsia="Calibri" w:hAnsi="Tahoma" w:cs="Tahoma"/>
          <w:b/>
          <w:bCs/>
          <w:i/>
          <w:iCs/>
          <w:sz w:val="22"/>
          <w:szCs w:val="22"/>
          <w:lang w:val="en"/>
        </w:rPr>
      </w:pPr>
    </w:p>
    <w:p w14:paraId="75914EFB" w14:textId="4F13D6D1" w:rsidR="00071AF3" w:rsidRPr="00C61FB9" w:rsidRDefault="00071AF3" w:rsidP="00071AF3">
      <w:pPr>
        <w:widowControl/>
        <w:suppressAutoHyphens w:val="0"/>
        <w:jc w:val="both"/>
        <w:rPr>
          <w:rFonts w:ascii="Tahoma" w:eastAsia="Calibri" w:hAnsi="Tahoma" w:cs="Tahoma"/>
          <w:b/>
          <w:bCs/>
          <w:i/>
          <w:iCs/>
          <w:sz w:val="22"/>
          <w:szCs w:val="22"/>
          <w:lang w:val="en"/>
        </w:rPr>
      </w:pPr>
      <w:r w:rsidRPr="00C61FB9">
        <w:rPr>
          <w:rFonts w:ascii="Tahoma" w:eastAsia="Calibri" w:hAnsi="Tahoma" w:cs="Tahoma"/>
          <w:b/>
          <w:bCs/>
          <w:i/>
          <w:iCs/>
          <w:sz w:val="22"/>
          <w:szCs w:val="22"/>
          <w:lang w:val="en"/>
        </w:rPr>
        <w:t xml:space="preserve">If you believe that a holiday in the snow </w:t>
      </w:r>
      <w:proofErr w:type="gramStart"/>
      <w:r w:rsidRPr="00C61FB9">
        <w:rPr>
          <w:rFonts w:ascii="Tahoma" w:eastAsia="Calibri" w:hAnsi="Tahoma" w:cs="Tahoma"/>
          <w:b/>
          <w:bCs/>
          <w:i/>
          <w:iCs/>
          <w:sz w:val="22"/>
          <w:szCs w:val="22"/>
          <w:lang w:val="en"/>
        </w:rPr>
        <w:t>has to</w:t>
      </w:r>
      <w:proofErr w:type="gramEnd"/>
      <w:r w:rsidRPr="00C61FB9">
        <w:rPr>
          <w:rFonts w:ascii="Tahoma" w:eastAsia="Calibri" w:hAnsi="Tahoma" w:cs="Tahoma"/>
          <w:b/>
          <w:bCs/>
          <w:i/>
          <w:iCs/>
          <w:sz w:val="22"/>
          <w:szCs w:val="22"/>
          <w:lang w:val="en"/>
        </w:rPr>
        <w:t xml:space="preserve"> be limited to the slopes, you have never been to the holiday region </w:t>
      </w:r>
      <w:proofErr w:type="spellStart"/>
      <w:r w:rsidRPr="00C61FB9">
        <w:rPr>
          <w:rFonts w:ascii="Tahoma" w:eastAsia="Calibri" w:hAnsi="Tahoma" w:cs="Tahoma"/>
          <w:b/>
          <w:bCs/>
          <w:i/>
          <w:iCs/>
          <w:sz w:val="22"/>
          <w:szCs w:val="22"/>
          <w:lang w:val="en"/>
        </w:rPr>
        <w:t>Serfaus-Fiss-Ladis</w:t>
      </w:r>
      <w:proofErr w:type="spellEnd"/>
      <w:r w:rsidRPr="00C61FB9">
        <w:rPr>
          <w:rFonts w:ascii="Tahoma" w:eastAsia="Calibri" w:hAnsi="Tahoma" w:cs="Tahoma"/>
          <w:b/>
          <w:bCs/>
          <w:i/>
          <w:iCs/>
          <w:sz w:val="22"/>
          <w:szCs w:val="22"/>
          <w:lang w:val="en"/>
        </w:rPr>
        <w:t xml:space="preserve">. Because in the Upper </w:t>
      </w:r>
      <w:proofErr w:type="spellStart"/>
      <w:r w:rsidRPr="00C61FB9">
        <w:rPr>
          <w:rFonts w:ascii="Tahoma" w:eastAsia="Calibri" w:hAnsi="Tahoma" w:cs="Tahoma"/>
          <w:b/>
          <w:bCs/>
          <w:i/>
          <w:iCs/>
          <w:sz w:val="22"/>
          <w:szCs w:val="22"/>
          <w:lang w:val="en"/>
        </w:rPr>
        <w:t>Inntal</w:t>
      </w:r>
      <w:proofErr w:type="spellEnd"/>
      <w:r w:rsidRPr="00C61FB9">
        <w:rPr>
          <w:rFonts w:ascii="Tahoma" w:eastAsia="Calibri" w:hAnsi="Tahoma" w:cs="Tahoma"/>
          <w:b/>
          <w:bCs/>
          <w:i/>
          <w:iCs/>
          <w:sz w:val="22"/>
          <w:szCs w:val="22"/>
          <w:lang w:val="en"/>
        </w:rPr>
        <w:t xml:space="preserve"> valley in Tyrol, guests can have fun the way they want to with a </w:t>
      </w:r>
      <w:proofErr w:type="spellStart"/>
      <w:r w:rsidRPr="00C61FB9">
        <w:rPr>
          <w:rFonts w:ascii="Tahoma" w:eastAsia="Calibri" w:hAnsi="Tahoma" w:cs="Tahoma"/>
          <w:b/>
          <w:bCs/>
          <w:i/>
          <w:iCs/>
          <w:sz w:val="22"/>
          <w:szCs w:val="22"/>
          <w:lang w:val="en"/>
        </w:rPr>
        <w:t>colourful</w:t>
      </w:r>
      <w:proofErr w:type="spellEnd"/>
      <w:r w:rsidRPr="00C61FB9">
        <w:rPr>
          <w:rFonts w:ascii="Tahoma" w:eastAsia="Calibri" w:hAnsi="Tahoma" w:cs="Tahoma"/>
          <w:b/>
          <w:bCs/>
          <w:i/>
          <w:iCs/>
          <w:sz w:val="22"/>
          <w:szCs w:val="22"/>
          <w:lang w:val="en"/>
        </w:rPr>
        <w:t xml:space="preserve"> range of activities. Even away from the groomed slope. From romantic rides in a horse-drawn sleigh to snowshoeing and from sporty cross-country endeavors to moonlight tobogganing, there are many ways to enjoy the sunny plateau that cover the full range of winter sports.</w:t>
      </w:r>
    </w:p>
    <w:p w14:paraId="0FB21617" w14:textId="77777777" w:rsidR="005B19F7" w:rsidRPr="00C61FB9" w:rsidRDefault="005B19F7" w:rsidP="00BB795E">
      <w:pPr>
        <w:widowControl/>
        <w:suppressAutoHyphens w:val="0"/>
        <w:jc w:val="both"/>
        <w:rPr>
          <w:rFonts w:ascii="Tahoma" w:eastAsia="Calibri" w:hAnsi="Tahoma" w:cs="Tahoma"/>
          <w:sz w:val="22"/>
          <w:szCs w:val="22"/>
          <w:lang w:val="en-GB" w:eastAsia="en-US"/>
        </w:rPr>
      </w:pPr>
    </w:p>
    <w:p w14:paraId="0FB21618" w14:textId="427CDA0B" w:rsidR="00BB795E" w:rsidRPr="00C61FB9" w:rsidRDefault="00BB795E" w:rsidP="00BB795E">
      <w:pPr>
        <w:jc w:val="both"/>
        <w:rPr>
          <w:rFonts w:ascii="Tahoma" w:eastAsia="Calibri" w:hAnsi="Tahoma" w:cs="Tahoma"/>
          <w:color w:val="000000" w:themeColor="text1"/>
          <w:sz w:val="22"/>
          <w:szCs w:val="22"/>
          <w:lang w:val="en-GB" w:eastAsia="en-US"/>
        </w:rPr>
      </w:pPr>
      <w:r w:rsidRPr="00C61FB9">
        <w:rPr>
          <w:rFonts w:ascii="Tahoma" w:eastAsia="Calibri" w:hAnsi="Tahoma" w:cs="Tahoma"/>
          <w:color w:val="000000" w:themeColor="text1"/>
          <w:sz w:val="22"/>
          <w:szCs w:val="22"/>
          <w:lang w:val="en-GB" w:eastAsia="en-US"/>
        </w:rPr>
        <w:t xml:space="preserve">Only the crunching of the snow under your skis can be heard. And sometimes a loud snort. </w:t>
      </w:r>
      <w:proofErr w:type="gramStart"/>
      <w:r w:rsidRPr="00C61FB9">
        <w:rPr>
          <w:rFonts w:ascii="Tahoma" w:eastAsia="Calibri" w:hAnsi="Tahoma" w:cs="Tahoma"/>
          <w:color w:val="000000" w:themeColor="text1"/>
          <w:sz w:val="22"/>
          <w:szCs w:val="22"/>
          <w:lang w:val="en-GB" w:eastAsia="en-US"/>
        </w:rPr>
        <w:t>Otherwise</w:t>
      </w:r>
      <w:proofErr w:type="gramEnd"/>
      <w:r w:rsidRPr="00C61FB9">
        <w:rPr>
          <w:rFonts w:ascii="Tahoma" w:eastAsia="Calibri" w:hAnsi="Tahoma" w:cs="Tahoma"/>
          <w:color w:val="000000" w:themeColor="text1"/>
          <w:sz w:val="22"/>
          <w:szCs w:val="22"/>
          <w:lang w:val="en-GB" w:eastAsia="en-US"/>
        </w:rPr>
        <w:t xml:space="preserve"> absolute silence accompanies the small group moving slowly towards </w:t>
      </w:r>
      <w:proofErr w:type="spellStart"/>
      <w:r w:rsidRPr="00C61FB9">
        <w:rPr>
          <w:rFonts w:ascii="Tahoma" w:eastAsia="Calibri" w:hAnsi="Tahoma" w:cs="Tahoma"/>
          <w:color w:val="000000" w:themeColor="text1"/>
          <w:sz w:val="22"/>
          <w:szCs w:val="22"/>
          <w:lang w:val="en-GB" w:eastAsia="en-US"/>
        </w:rPr>
        <w:t>Samnaun</w:t>
      </w:r>
      <w:proofErr w:type="spellEnd"/>
      <w:r w:rsidRPr="00C61FB9">
        <w:rPr>
          <w:rFonts w:ascii="Tahoma" w:eastAsia="Calibri" w:hAnsi="Tahoma" w:cs="Tahoma"/>
          <w:color w:val="000000" w:themeColor="text1"/>
          <w:sz w:val="22"/>
          <w:szCs w:val="22"/>
          <w:lang w:val="en-GB" w:eastAsia="en-US"/>
        </w:rPr>
        <w:t xml:space="preserve"> in nearby Switzerland on the Smugglers' Tour. Smugglers used to take this route in the hard years after the Second World War </w:t>
      </w:r>
      <w:proofErr w:type="gramStart"/>
      <w:r w:rsidRPr="00C61FB9">
        <w:rPr>
          <w:rFonts w:ascii="Tahoma" w:eastAsia="Calibri" w:hAnsi="Tahoma" w:cs="Tahoma"/>
          <w:color w:val="000000" w:themeColor="text1"/>
          <w:sz w:val="22"/>
          <w:szCs w:val="22"/>
          <w:lang w:val="en-GB" w:eastAsia="en-US"/>
        </w:rPr>
        <w:t>in order to</w:t>
      </w:r>
      <w:proofErr w:type="gramEnd"/>
      <w:r w:rsidRPr="00C61FB9">
        <w:rPr>
          <w:rFonts w:ascii="Tahoma" w:eastAsia="Calibri" w:hAnsi="Tahoma" w:cs="Tahoma"/>
          <w:color w:val="000000" w:themeColor="text1"/>
          <w:sz w:val="22"/>
          <w:szCs w:val="22"/>
          <w:lang w:val="en-GB" w:eastAsia="en-US"/>
        </w:rPr>
        <w:t xml:space="preserve"> sell goods in Switzerland and bring home coffee, tobacco, saccharin and nylon stockings and then sell them in Innsbruck. It was a dangerous undertaking because there was no hiding from the border police. Even today, the blinding white landscape is entirely treeless, but there are no such worries for ski tourers. All around, soaring peaks cast their spell over captivated ski tourers. A few sandwiches in your backpack are all you need to enjoy this fascinating historical route. Safely back in the valley, they swap memories over WhatsApp, Facebook</w:t>
      </w:r>
      <w:r w:rsidR="00F779D0" w:rsidRPr="00C61FB9">
        <w:rPr>
          <w:rFonts w:ascii="Tahoma" w:eastAsia="Calibri" w:hAnsi="Tahoma" w:cs="Tahoma"/>
          <w:color w:val="000000" w:themeColor="text1"/>
          <w:sz w:val="22"/>
          <w:szCs w:val="22"/>
          <w:lang w:val="en-GB" w:eastAsia="en-US"/>
        </w:rPr>
        <w:t xml:space="preserve">, </w:t>
      </w:r>
      <w:r w:rsidRPr="00C61FB9">
        <w:rPr>
          <w:rFonts w:ascii="Tahoma" w:eastAsia="Calibri" w:hAnsi="Tahoma" w:cs="Tahoma"/>
          <w:color w:val="000000" w:themeColor="text1"/>
          <w:sz w:val="22"/>
          <w:szCs w:val="22"/>
          <w:lang w:val="en-GB" w:eastAsia="en-US"/>
        </w:rPr>
        <w:t>Instagram</w:t>
      </w:r>
      <w:r w:rsidR="00F779D0" w:rsidRPr="00C61FB9">
        <w:rPr>
          <w:rFonts w:ascii="Tahoma" w:eastAsia="Calibri" w:hAnsi="Tahoma" w:cs="Tahoma"/>
          <w:color w:val="000000" w:themeColor="text1"/>
          <w:sz w:val="22"/>
          <w:szCs w:val="22"/>
          <w:lang w:val="en-GB" w:eastAsia="en-US"/>
        </w:rPr>
        <w:t>, YouTube and TikTok</w:t>
      </w:r>
      <w:r w:rsidRPr="00C61FB9">
        <w:rPr>
          <w:rFonts w:ascii="Tahoma" w:eastAsia="Calibri" w:hAnsi="Tahoma" w:cs="Tahoma"/>
          <w:color w:val="000000" w:themeColor="text1"/>
          <w:sz w:val="22"/>
          <w:szCs w:val="22"/>
          <w:lang w:val="en-GB" w:eastAsia="en-US"/>
        </w:rPr>
        <w:t>.</w:t>
      </w:r>
    </w:p>
    <w:p w14:paraId="0FB21619" w14:textId="77777777" w:rsidR="00BB795E" w:rsidRPr="00C61FB9" w:rsidRDefault="00BB795E" w:rsidP="00BB795E">
      <w:pPr>
        <w:jc w:val="both"/>
        <w:rPr>
          <w:rFonts w:ascii="Tahoma" w:eastAsia="Calibri" w:hAnsi="Tahoma" w:cs="Tahoma"/>
          <w:color w:val="000000" w:themeColor="text1"/>
          <w:sz w:val="22"/>
          <w:szCs w:val="22"/>
          <w:lang w:val="en-GB" w:eastAsia="en-US"/>
        </w:rPr>
      </w:pPr>
    </w:p>
    <w:p w14:paraId="0FB2161A" w14:textId="77777777" w:rsidR="00BB795E" w:rsidRPr="00C61FB9" w:rsidRDefault="00BB795E" w:rsidP="00BB795E">
      <w:pPr>
        <w:jc w:val="both"/>
        <w:rPr>
          <w:rFonts w:ascii="Tahoma" w:eastAsia="Calibri" w:hAnsi="Tahoma" w:cs="Tahoma"/>
          <w:b/>
          <w:color w:val="000000" w:themeColor="text1"/>
          <w:sz w:val="22"/>
          <w:szCs w:val="22"/>
          <w:lang w:val="en-GB" w:eastAsia="en-US"/>
        </w:rPr>
      </w:pPr>
      <w:r w:rsidRPr="00C61FB9">
        <w:rPr>
          <w:rFonts w:ascii="Tahoma" w:eastAsia="Calibri" w:hAnsi="Tahoma" w:cs="Tahoma"/>
          <w:b/>
          <w:color w:val="000000" w:themeColor="text1"/>
          <w:sz w:val="22"/>
          <w:szCs w:val="22"/>
          <w:lang w:val="en-GB" w:eastAsia="en-US"/>
        </w:rPr>
        <w:t>Spectacular winter scenery – even with a buggy</w:t>
      </w:r>
    </w:p>
    <w:p w14:paraId="0FB2161B" w14:textId="77777777" w:rsidR="00BB795E" w:rsidRPr="00C61FB9" w:rsidRDefault="00BB795E" w:rsidP="00BB795E">
      <w:pPr>
        <w:jc w:val="both"/>
        <w:rPr>
          <w:rFonts w:ascii="Tahoma" w:eastAsia="Calibri" w:hAnsi="Tahoma" w:cs="Tahoma"/>
          <w:color w:val="000000" w:themeColor="text1"/>
          <w:sz w:val="22"/>
          <w:szCs w:val="22"/>
          <w:lang w:val="en-GB" w:eastAsia="en-US"/>
        </w:rPr>
      </w:pPr>
      <w:r w:rsidRPr="00C61FB9">
        <w:rPr>
          <w:rFonts w:ascii="Tahoma" w:eastAsia="Calibri" w:hAnsi="Tahoma" w:cs="Tahoma"/>
          <w:color w:val="000000" w:themeColor="text1"/>
          <w:sz w:val="22"/>
          <w:szCs w:val="22"/>
          <w:lang w:val="en-GB" w:eastAsia="en-US"/>
        </w:rPr>
        <w:t xml:space="preserve">Whether snowshoe excursions, ski tours or winter hiking, the untouched terrain around the high sunny plateau of </w:t>
      </w:r>
      <w:proofErr w:type="spellStart"/>
      <w:r w:rsidRPr="00C61FB9">
        <w:rPr>
          <w:rFonts w:ascii="Tahoma" w:eastAsia="Calibri" w:hAnsi="Tahoma" w:cs="Tahoma"/>
          <w:color w:val="000000" w:themeColor="text1"/>
          <w:sz w:val="22"/>
          <w:szCs w:val="22"/>
          <w:lang w:val="en-GB" w:eastAsia="en-US"/>
        </w:rPr>
        <w:t>Serfaus-Fiss-Ladis</w:t>
      </w:r>
      <w:proofErr w:type="spellEnd"/>
      <w:r w:rsidRPr="00C61FB9">
        <w:rPr>
          <w:rFonts w:ascii="Tahoma" w:eastAsia="Calibri" w:hAnsi="Tahoma" w:cs="Tahoma"/>
          <w:color w:val="000000" w:themeColor="text1"/>
          <w:sz w:val="22"/>
          <w:szCs w:val="22"/>
          <w:lang w:val="en-GB" w:eastAsia="en-US"/>
        </w:rPr>
        <w:t xml:space="preserve"> offers numerous activities for winter sports fans. These include themed mountain tours and more than 100 kilometres of prepared winter hiking trails. Those who don't feel safe enough on their own can join the guided tours of the local ski schools and mountain guides.</w:t>
      </w:r>
    </w:p>
    <w:p w14:paraId="0FB2161C" w14:textId="2552D11C" w:rsidR="00BB795E" w:rsidRPr="00C61FB9" w:rsidRDefault="00BB795E" w:rsidP="00BB795E">
      <w:pPr>
        <w:jc w:val="both"/>
        <w:rPr>
          <w:rFonts w:ascii="Tahoma" w:eastAsia="Calibri" w:hAnsi="Tahoma" w:cs="Tahoma"/>
          <w:color w:val="000000" w:themeColor="text1"/>
          <w:sz w:val="22"/>
          <w:szCs w:val="22"/>
          <w:lang w:val="en-GB" w:eastAsia="en-US"/>
        </w:rPr>
      </w:pPr>
      <w:r w:rsidRPr="00C61FB9">
        <w:rPr>
          <w:rFonts w:ascii="Tahoma" w:eastAsia="Calibri" w:hAnsi="Tahoma" w:cs="Tahoma"/>
          <w:color w:val="000000" w:themeColor="text1"/>
          <w:sz w:val="22"/>
          <w:szCs w:val="22"/>
          <w:lang w:val="en-GB" w:eastAsia="en-US"/>
        </w:rPr>
        <w:t xml:space="preserve">For families with very young children, the winter hiking trail at </w:t>
      </w:r>
      <w:proofErr w:type="spellStart"/>
      <w:r w:rsidRPr="00C61FB9">
        <w:rPr>
          <w:rFonts w:ascii="Tahoma" w:eastAsia="Calibri" w:hAnsi="Tahoma" w:cs="Tahoma"/>
          <w:color w:val="000000" w:themeColor="text1"/>
          <w:sz w:val="22"/>
          <w:szCs w:val="22"/>
          <w:lang w:val="en-GB" w:eastAsia="en-US"/>
        </w:rPr>
        <w:t>Högsee</w:t>
      </w:r>
      <w:proofErr w:type="spellEnd"/>
      <w:r w:rsidRPr="00C61FB9">
        <w:rPr>
          <w:rFonts w:ascii="Tahoma" w:eastAsia="Calibri" w:hAnsi="Tahoma" w:cs="Tahoma"/>
          <w:color w:val="000000" w:themeColor="text1"/>
          <w:sz w:val="22"/>
          <w:szCs w:val="22"/>
          <w:lang w:val="en-GB" w:eastAsia="en-US"/>
        </w:rPr>
        <w:t xml:space="preserve"> and the </w:t>
      </w:r>
      <w:r w:rsidRPr="00C61FB9">
        <w:rPr>
          <w:rFonts w:ascii="Tahoma" w:eastAsia="Calibri" w:hAnsi="Tahoma" w:cs="Tahoma"/>
          <w:i/>
          <w:iCs/>
          <w:color w:val="000000" w:themeColor="text1"/>
          <w:sz w:val="22"/>
          <w:szCs w:val="22"/>
          <w:lang w:val="en-GB" w:eastAsia="en-US"/>
        </w:rPr>
        <w:t xml:space="preserve">Panorama Enjoyment Trail </w:t>
      </w:r>
      <w:r w:rsidRPr="00C61FB9">
        <w:rPr>
          <w:rFonts w:ascii="Tahoma" w:eastAsia="Calibri" w:hAnsi="Tahoma" w:cs="Tahoma"/>
          <w:color w:val="000000" w:themeColor="text1"/>
          <w:sz w:val="22"/>
          <w:szCs w:val="22"/>
          <w:lang w:val="en-GB" w:eastAsia="en-US"/>
        </w:rPr>
        <w:t xml:space="preserve">are both suitable for buggies. The latter leads from the </w:t>
      </w:r>
      <w:proofErr w:type="spellStart"/>
      <w:r w:rsidRPr="00C61FB9">
        <w:rPr>
          <w:rFonts w:ascii="Tahoma" w:eastAsia="Calibri" w:hAnsi="Tahoma" w:cs="Tahoma"/>
          <w:color w:val="000000" w:themeColor="text1"/>
          <w:sz w:val="22"/>
          <w:szCs w:val="22"/>
          <w:lang w:val="en-GB" w:eastAsia="en-US"/>
        </w:rPr>
        <w:t>Komperdell</w:t>
      </w:r>
      <w:proofErr w:type="spellEnd"/>
      <w:r w:rsidRPr="00C61FB9">
        <w:rPr>
          <w:rFonts w:ascii="Tahoma" w:eastAsia="Calibri" w:hAnsi="Tahoma" w:cs="Tahoma"/>
          <w:color w:val="000000" w:themeColor="text1"/>
          <w:sz w:val="22"/>
          <w:szCs w:val="22"/>
          <w:lang w:val="en-GB" w:eastAsia="en-US"/>
        </w:rPr>
        <w:t xml:space="preserve"> mid station in </w:t>
      </w:r>
      <w:proofErr w:type="spellStart"/>
      <w:r w:rsidRPr="00C61FB9">
        <w:rPr>
          <w:rFonts w:ascii="Tahoma" w:eastAsia="Calibri" w:hAnsi="Tahoma" w:cs="Tahoma"/>
          <w:color w:val="000000" w:themeColor="text1"/>
          <w:sz w:val="22"/>
          <w:szCs w:val="22"/>
          <w:lang w:val="en-GB" w:eastAsia="en-US"/>
        </w:rPr>
        <w:t>Serfaus</w:t>
      </w:r>
      <w:proofErr w:type="spellEnd"/>
      <w:r w:rsidRPr="00C61FB9">
        <w:rPr>
          <w:rFonts w:ascii="Tahoma" w:eastAsia="Calibri" w:hAnsi="Tahoma" w:cs="Tahoma"/>
          <w:color w:val="000000" w:themeColor="text1"/>
          <w:sz w:val="22"/>
          <w:szCs w:val="22"/>
          <w:lang w:val="en-GB" w:eastAsia="en-US"/>
        </w:rPr>
        <w:t xml:space="preserve"> to the </w:t>
      </w:r>
      <w:proofErr w:type="spellStart"/>
      <w:r w:rsidRPr="00C61FB9">
        <w:rPr>
          <w:rFonts w:ascii="Tahoma" w:eastAsia="Calibri" w:hAnsi="Tahoma" w:cs="Tahoma"/>
          <w:color w:val="000000" w:themeColor="text1"/>
          <w:sz w:val="22"/>
          <w:szCs w:val="22"/>
          <w:lang w:val="en-GB" w:eastAsia="en-US"/>
        </w:rPr>
        <w:t>Möseralm</w:t>
      </w:r>
      <w:proofErr w:type="spellEnd"/>
      <w:r w:rsidRPr="00C61FB9">
        <w:rPr>
          <w:rFonts w:ascii="Tahoma" w:eastAsia="Calibri" w:hAnsi="Tahoma" w:cs="Tahoma"/>
          <w:color w:val="000000" w:themeColor="text1"/>
          <w:sz w:val="22"/>
          <w:szCs w:val="22"/>
          <w:lang w:val="en-GB" w:eastAsia="en-US"/>
        </w:rPr>
        <w:t xml:space="preserve"> top station in </w:t>
      </w:r>
      <w:proofErr w:type="spellStart"/>
      <w:r w:rsidRPr="00C61FB9">
        <w:rPr>
          <w:rFonts w:ascii="Tahoma" w:eastAsia="Calibri" w:hAnsi="Tahoma" w:cs="Tahoma"/>
          <w:color w:val="000000" w:themeColor="text1"/>
          <w:sz w:val="22"/>
          <w:szCs w:val="22"/>
          <w:lang w:val="en-GB" w:eastAsia="en-US"/>
        </w:rPr>
        <w:t>Fiss</w:t>
      </w:r>
      <w:proofErr w:type="spellEnd"/>
      <w:r w:rsidRPr="00C61FB9">
        <w:rPr>
          <w:rFonts w:ascii="Tahoma" w:eastAsia="Calibri" w:hAnsi="Tahoma" w:cs="Tahoma"/>
          <w:color w:val="000000" w:themeColor="text1"/>
          <w:sz w:val="22"/>
          <w:szCs w:val="22"/>
          <w:lang w:val="en-GB" w:eastAsia="en-US"/>
        </w:rPr>
        <w:t xml:space="preserve"> without major inclines and offers </w:t>
      </w:r>
      <w:proofErr w:type="spellStart"/>
      <w:r w:rsidRPr="00C61FB9">
        <w:rPr>
          <w:rFonts w:ascii="Tahoma" w:eastAsia="Calibri" w:hAnsi="Tahoma" w:cs="Tahoma"/>
          <w:color w:val="000000" w:themeColor="text1"/>
          <w:sz w:val="22"/>
          <w:szCs w:val="22"/>
          <w:lang w:val="en-GB" w:eastAsia="en-US"/>
        </w:rPr>
        <w:t>breathtaking</w:t>
      </w:r>
      <w:proofErr w:type="spellEnd"/>
      <w:r w:rsidRPr="00C61FB9">
        <w:rPr>
          <w:rFonts w:ascii="Tahoma" w:eastAsia="Calibri" w:hAnsi="Tahoma" w:cs="Tahoma"/>
          <w:color w:val="000000" w:themeColor="text1"/>
          <w:sz w:val="22"/>
          <w:szCs w:val="22"/>
          <w:lang w:val="en-GB" w:eastAsia="en-US"/>
        </w:rPr>
        <w:t xml:space="preserve"> views of the Tyrolean Alps. On the way there are </w:t>
      </w:r>
      <w:r w:rsidR="009561A1" w:rsidRPr="00C61FB9">
        <w:rPr>
          <w:rFonts w:ascii="Tahoma" w:eastAsia="Calibri" w:hAnsi="Tahoma" w:cs="Tahoma"/>
          <w:color w:val="000000" w:themeColor="text1"/>
          <w:sz w:val="22"/>
          <w:szCs w:val="22"/>
          <w:lang w:val="en-GB" w:eastAsia="en-US"/>
        </w:rPr>
        <w:t>Fe</w:t>
      </w:r>
      <w:r w:rsidRPr="00C61FB9">
        <w:rPr>
          <w:rFonts w:ascii="Tahoma" w:eastAsia="Calibri" w:hAnsi="Tahoma" w:cs="Tahoma"/>
          <w:color w:val="000000" w:themeColor="text1"/>
          <w:sz w:val="22"/>
          <w:szCs w:val="22"/>
          <w:lang w:val="en-GB" w:eastAsia="en-US"/>
        </w:rPr>
        <w:t>el</w:t>
      </w:r>
      <w:r w:rsidR="009561A1" w:rsidRPr="00C61FB9">
        <w:rPr>
          <w:rFonts w:ascii="Tahoma" w:eastAsia="Calibri" w:hAnsi="Tahoma" w:cs="Tahoma"/>
          <w:color w:val="000000" w:themeColor="text1"/>
          <w:sz w:val="22"/>
          <w:szCs w:val="22"/>
          <w:lang w:val="en-GB" w:eastAsia="en-US"/>
        </w:rPr>
        <w:t>-</w:t>
      </w:r>
      <w:r w:rsidRPr="00C61FB9">
        <w:rPr>
          <w:rFonts w:ascii="Tahoma" w:eastAsia="Calibri" w:hAnsi="Tahoma" w:cs="Tahoma"/>
          <w:color w:val="000000" w:themeColor="text1"/>
          <w:sz w:val="22"/>
          <w:szCs w:val="22"/>
          <w:lang w:val="en-GB" w:eastAsia="en-US"/>
        </w:rPr>
        <w:t xml:space="preserve">good </w:t>
      </w:r>
      <w:r w:rsidR="009561A1" w:rsidRPr="00C61FB9">
        <w:rPr>
          <w:rFonts w:ascii="Tahoma" w:eastAsia="Calibri" w:hAnsi="Tahoma" w:cs="Tahoma"/>
          <w:color w:val="000000" w:themeColor="text1"/>
          <w:sz w:val="22"/>
          <w:szCs w:val="22"/>
          <w:lang w:val="en-GB" w:eastAsia="en-US"/>
        </w:rPr>
        <w:t>S</w:t>
      </w:r>
      <w:r w:rsidRPr="00C61FB9">
        <w:rPr>
          <w:rFonts w:ascii="Tahoma" w:eastAsia="Calibri" w:hAnsi="Tahoma" w:cs="Tahoma"/>
          <w:color w:val="000000" w:themeColor="text1"/>
          <w:sz w:val="22"/>
          <w:szCs w:val="22"/>
          <w:lang w:val="en-GB" w:eastAsia="en-US"/>
        </w:rPr>
        <w:t xml:space="preserve">tops with loungers, hammocks and even beach chairs. If the whole route is too far for you, you can shorten it with the </w:t>
      </w:r>
      <w:proofErr w:type="spellStart"/>
      <w:r w:rsidRPr="00C61FB9">
        <w:rPr>
          <w:rFonts w:ascii="Tahoma" w:eastAsia="Calibri" w:hAnsi="Tahoma" w:cs="Tahoma"/>
          <w:color w:val="000000" w:themeColor="text1"/>
          <w:sz w:val="22"/>
          <w:szCs w:val="22"/>
          <w:lang w:val="en-GB" w:eastAsia="en-US"/>
        </w:rPr>
        <w:t>Sunliner</w:t>
      </w:r>
      <w:proofErr w:type="spellEnd"/>
      <w:r w:rsidRPr="00C61FB9">
        <w:rPr>
          <w:rFonts w:ascii="Tahoma" w:eastAsia="Calibri" w:hAnsi="Tahoma" w:cs="Tahoma"/>
          <w:color w:val="000000" w:themeColor="text1"/>
          <w:sz w:val="22"/>
          <w:szCs w:val="22"/>
          <w:lang w:val="en-GB" w:eastAsia="en-US"/>
        </w:rPr>
        <w:t xml:space="preserve"> or </w:t>
      </w:r>
      <w:proofErr w:type="spellStart"/>
      <w:r w:rsidRPr="00C61FB9">
        <w:rPr>
          <w:rFonts w:ascii="Tahoma" w:eastAsia="Calibri" w:hAnsi="Tahoma" w:cs="Tahoma"/>
          <w:color w:val="000000" w:themeColor="text1"/>
          <w:sz w:val="22"/>
          <w:szCs w:val="22"/>
          <w:lang w:val="en-GB" w:eastAsia="en-US"/>
        </w:rPr>
        <w:t>Waldbahn</w:t>
      </w:r>
      <w:proofErr w:type="spellEnd"/>
      <w:r w:rsidRPr="00C61FB9">
        <w:rPr>
          <w:rFonts w:ascii="Tahoma" w:eastAsia="Calibri" w:hAnsi="Tahoma" w:cs="Tahoma"/>
          <w:color w:val="000000" w:themeColor="text1"/>
          <w:sz w:val="22"/>
          <w:szCs w:val="22"/>
          <w:lang w:val="en-GB" w:eastAsia="en-US"/>
        </w:rPr>
        <w:t xml:space="preserve"> cable cars and return to the valley. </w:t>
      </w:r>
    </w:p>
    <w:p w14:paraId="752CE18E" w14:textId="55D6023D" w:rsidR="00CA63F3" w:rsidRPr="00C61FB9" w:rsidRDefault="00CA63F3" w:rsidP="00BB795E">
      <w:pPr>
        <w:jc w:val="both"/>
        <w:rPr>
          <w:rFonts w:ascii="Tahoma" w:eastAsia="Calibri" w:hAnsi="Tahoma" w:cs="Tahoma"/>
          <w:color w:val="000000" w:themeColor="text1"/>
          <w:sz w:val="22"/>
          <w:szCs w:val="22"/>
          <w:lang w:val="en-GB" w:eastAsia="en-US"/>
        </w:rPr>
      </w:pPr>
    </w:p>
    <w:p w14:paraId="5B68367F" w14:textId="77777777" w:rsidR="00EB6A47" w:rsidRPr="00C61FB9" w:rsidRDefault="00EB6A47" w:rsidP="00EB6A47">
      <w:pPr>
        <w:jc w:val="both"/>
        <w:rPr>
          <w:rFonts w:ascii="Tahoma" w:eastAsia="Calibri" w:hAnsi="Tahoma" w:cs="Tahoma"/>
          <w:b/>
          <w:bCs/>
          <w:color w:val="000000" w:themeColor="text1"/>
          <w:sz w:val="22"/>
          <w:szCs w:val="22"/>
          <w:lang w:val="en-GB" w:eastAsia="en-US"/>
        </w:rPr>
      </w:pPr>
      <w:r w:rsidRPr="00C61FB9">
        <w:rPr>
          <w:rFonts w:ascii="Tahoma" w:eastAsia="Calibri" w:hAnsi="Tahoma" w:cs="Tahoma"/>
          <w:b/>
          <w:bCs/>
          <w:color w:val="000000" w:themeColor="text1"/>
          <w:sz w:val="22"/>
          <w:szCs w:val="22"/>
          <w:lang w:val="en-GB" w:eastAsia="en-US"/>
        </w:rPr>
        <w:t xml:space="preserve">Ski tours on the edge of the </w:t>
      </w:r>
      <w:proofErr w:type="spellStart"/>
      <w:r w:rsidRPr="00C61FB9">
        <w:rPr>
          <w:rFonts w:ascii="Tahoma" w:eastAsia="Calibri" w:hAnsi="Tahoma" w:cs="Tahoma"/>
          <w:b/>
          <w:bCs/>
          <w:color w:val="000000" w:themeColor="text1"/>
          <w:sz w:val="22"/>
          <w:szCs w:val="22"/>
          <w:lang w:val="en-GB" w:eastAsia="en-US"/>
        </w:rPr>
        <w:t>piste</w:t>
      </w:r>
      <w:proofErr w:type="spellEnd"/>
    </w:p>
    <w:p w14:paraId="3538B443" w14:textId="137BF4EE" w:rsidR="00EB6A47" w:rsidRPr="00C61FB9" w:rsidRDefault="00EB6A47" w:rsidP="001F00AB">
      <w:pPr>
        <w:jc w:val="both"/>
        <w:rPr>
          <w:rFonts w:ascii="Tahoma" w:eastAsia="Calibri" w:hAnsi="Tahoma" w:cs="Tahoma"/>
          <w:color w:val="000000" w:themeColor="text1"/>
          <w:sz w:val="22"/>
          <w:szCs w:val="22"/>
          <w:lang w:val="en-GB" w:eastAsia="en-US"/>
        </w:rPr>
      </w:pPr>
      <w:r w:rsidRPr="00C61FB9">
        <w:rPr>
          <w:rFonts w:ascii="Tahoma" w:eastAsia="Calibri" w:hAnsi="Tahoma" w:cs="Tahoma"/>
          <w:color w:val="000000" w:themeColor="text1"/>
          <w:sz w:val="22"/>
          <w:szCs w:val="22"/>
          <w:lang w:val="en-GB" w:eastAsia="en-US"/>
        </w:rPr>
        <w:t xml:space="preserve">Experiencing nature up close is the order of the day in </w:t>
      </w:r>
      <w:proofErr w:type="spellStart"/>
      <w:r w:rsidRPr="00C61FB9">
        <w:rPr>
          <w:rFonts w:ascii="Tahoma" w:eastAsia="Calibri" w:hAnsi="Tahoma" w:cs="Tahoma"/>
          <w:color w:val="000000" w:themeColor="text1"/>
          <w:sz w:val="22"/>
          <w:szCs w:val="22"/>
          <w:lang w:val="en-GB" w:eastAsia="en-US"/>
        </w:rPr>
        <w:t>Serfaus-Fiss-Ladis</w:t>
      </w:r>
      <w:proofErr w:type="spellEnd"/>
      <w:r w:rsidRPr="00C61FB9">
        <w:rPr>
          <w:rFonts w:ascii="Tahoma" w:eastAsia="Calibri" w:hAnsi="Tahoma" w:cs="Tahoma"/>
          <w:color w:val="000000" w:themeColor="text1"/>
          <w:sz w:val="22"/>
          <w:szCs w:val="22"/>
          <w:lang w:val="en-GB" w:eastAsia="en-US"/>
        </w:rPr>
        <w:t xml:space="preserve">. If you’d like to combine spectacular views and plenty of exercise in the open air, a </w:t>
      </w:r>
      <w:proofErr w:type="spellStart"/>
      <w:r w:rsidRPr="00C61FB9">
        <w:rPr>
          <w:rFonts w:ascii="Tahoma" w:eastAsia="Calibri" w:hAnsi="Tahoma" w:cs="Tahoma"/>
          <w:color w:val="000000" w:themeColor="text1"/>
          <w:sz w:val="22"/>
          <w:szCs w:val="22"/>
          <w:lang w:val="en-GB" w:eastAsia="en-US"/>
        </w:rPr>
        <w:t>piste</w:t>
      </w:r>
      <w:proofErr w:type="spellEnd"/>
      <w:r w:rsidRPr="00C61FB9">
        <w:rPr>
          <w:rFonts w:ascii="Tahoma" w:eastAsia="Calibri" w:hAnsi="Tahoma" w:cs="Tahoma"/>
          <w:color w:val="000000" w:themeColor="text1"/>
          <w:sz w:val="22"/>
          <w:szCs w:val="22"/>
          <w:lang w:val="en-GB" w:eastAsia="en-US"/>
        </w:rPr>
        <w:t xml:space="preserve"> ski tour in </w:t>
      </w:r>
      <w:proofErr w:type="spellStart"/>
      <w:r w:rsidRPr="00C61FB9">
        <w:rPr>
          <w:rFonts w:ascii="Tahoma" w:eastAsia="Calibri" w:hAnsi="Tahoma" w:cs="Tahoma"/>
          <w:color w:val="000000" w:themeColor="text1"/>
          <w:sz w:val="22"/>
          <w:szCs w:val="22"/>
          <w:lang w:val="en-GB" w:eastAsia="en-US"/>
        </w:rPr>
        <w:t>Serfaus-Fiss-Ladis</w:t>
      </w:r>
      <w:proofErr w:type="spellEnd"/>
      <w:r w:rsidRPr="00C61FB9">
        <w:rPr>
          <w:rFonts w:ascii="Tahoma" w:eastAsia="Calibri" w:hAnsi="Tahoma" w:cs="Tahoma"/>
          <w:color w:val="000000" w:themeColor="text1"/>
          <w:sz w:val="22"/>
          <w:szCs w:val="22"/>
          <w:lang w:val="en-GB" w:eastAsia="en-US"/>
        </w:rPr>
        <w:t xml:space="preserve"> is the perfect thing for you. </w:t>
      </w:r>
      <w:proofErr w:type="gramStart"/>
      <w:r w:rsidRPr="00C61FB9">
        <w:rPr>
          <w:rFonts w:ascii="Tahoma" w:eastAsia="Calibri" w:hAnsi="Tahoma" w:cs="Tahoma"/>
          <w:color w:val="000000" w:themeColor="text1"/>
          <w:sz w:val="22"/>
          <w:szCs w:val="22"/>
          <w:lang w:val="en-GB" w:eastAsia="en-US"/>
        </w:rPr>
        <w:t>A number of</w:t>
      </w:r>
      <w:proofErr w:type="gramEnd"/>
      <w:r w:rsidRPr="00C61FB9">
        <w:rPr>
          <w:rFonts w:ascii="Tahoma" w:eastAsia="Calibri" w:hAnsi="Tahoma" w:cs="Tahoma"/>
          <w:color w:val="000000" w:themeColor="text1"/>
          <w:sz w:val="22"/>
          <w:szCs w:val="22"/>
          <w:lang w:val="en-GB" w:eastAsia="en-US"/>
        </w:rPr>
        <w:t xml:space="preserve"> advertised tours lead safely through the mountain world of the holiday region and sometimes even up to magnificent peaks. That’s the way to conquer mountains on skis!</w:t>
      </w:r>
    </w:p>
    <w:p w14:paraId="0FB2161D" w14:textId="77777777" w:rsidR="00BB795E" w:rsidRPr="00C61FB9" w:rsidRDefault="00BB795E" w:rsidP="00BB795E">
      <w:pPr>
        <w:jc w:val="both"/>
        <w:rPr>
          <w:rFonts w:ascii="Tahoma" w:eastAsia="Calibri" w:hAnsi="Tahoma" w:cs="Tahoma"/>
          <w:color w:val="000000" w:themeColor="text1"/>
          <w:sz w:val="22"/>
          <w:szCs w:val="22"/>
          <w:lang w:val="en-GB" w:eastAsia="en-US"/>
        </w:rPr>
      </w:pPr>
    </w:p>
    <w:p w14:paraId="0FB2161E" w14:textId="77777777" w:rsidR="00BB795E" w:rsidRPr="00C61FB9" w:rsidRDefault="00BB795E" w:rsidP="00BB795E">
      <w:pPr>
        <w:jc w:val="both"/>
        <w:rPr>
          <w:rFonts w:ascii="Tahoma" w:eastAsia="Calibri" w:hAnsi="Tahoma" w:cs="Tahoma"/>
          <w:b/>
          <w:color w:val="000000" w:themeColor="text1"/>
          <w:sz w:val="22"/>
          <w:szCs w:val="22"/>
          <w:lang w:val="en-GB" w:eastAsia="en-US"/>
        </w:rPr>
      </w:pPr>
      <w:r w:rsidRPr="00C61FB9">
        <w:rPr>
          <w:rFonts w:ascii="Tahoma" w:eastAsia="Calibri" w:hAnsi="Tahoma" w:cs="Tahoma"/>
          <w:b/>
          <w:color w:val="000000" w:themeColor="text1"/>
          <w:sz w:val="22"/>
          <w:szCs w:val="22"/>
          <w:lang w:val="en-GB" w:eastAsia="en-US"/>
        </w:rPr>
        <w:t xml:space="preserve">Nordic winter fun </w:t>
      </w:r>
    </w:p>
    <w:p w14:paraId="0FB2161F" w14:textId="77777777" w:rsidR="00BB795E" w:rsidRPr="00C61FB9" w:rsidRDefault="00BB795E" w:rsidP="00BB795E">
      <w:pPr>
        <w:jc w:val="both"/>
        <w:rPr>
          <w:rFonts w:ascii="Tahoma" w:eastAsia="Calibri" w:hAnsi="Tahoma" w:cs="Tahoma"/>
          <w:color w:val="000000" w:themeColor="text1"/>
          <w:sz w:val="22"/>
          <w:szCs w:val="22"/>
          <w:lang w:val="en-GB" w:eastAsia="en-US"/>
        </w:rPr>
      </w:pPr>
      <w:r w:rsidRPr="00C61FB9">
        <w:rPr>
          <w:rFonts w:ascii="Tahoma" w:eastAsia="Calibri" w:hAnsi="Tahoma" w:cs="Tahoma"/>
          <w:color w:val="000000" w:themeColor="text1"/>
          <w:sz w:val="22"/>
          <w:szCs w:val="22"/>
          <w:lang w:val="en-GB" w:eastAsia="en-US"/>
        </w:rPr>
        <w:t xml:space="preserve">If you prefer cross-country skiing, there are 52 kilometres of prepared cross-country trails and routes around </w:t>
      </w:r>
      <w:proofErr w:type="spellStart"/>
      <w:r w:rsidRPr="00C61FB9">
        <w:rPr>
          <w:rFonts w:ascii="Tahoma" w:eastAsia="Calibri" w:hAnsi="Tahoma" w:cs="Tahoma"/>
          <w:color w:val="000000" w:themeColor="text1"/>
          <w:sz w:val="22"/>
          <w:szCs w:val="22"/>
          <w:lang w:val="en-GB" w:eastAsia="en-US"/>
        </w:rPr>
        <w:t>Serfaus-Fiss-Ladis</w:t>
      </w:r>
      <w:proofErr w:type="spellEnd"/>
      <w:r w:rsidRPr="00C61FB9">
        <w:rPr>
          <w:rFonts w:ascii="Tahoma" w:eastAsia="Calibri" w:hAnsi="Tahoma" w:cs="Tahoma"/>
          <w:color w:val="000000" w:themeColor="text1"/>
          <w:sz w:val="22"/>
          <w:szCs w:val="22"/>
          <w:lang w:val="en-GB" w:eastAsia="en-US"/>
        </w:rPr>
        <w:t xml:space="preserve">. On the high-altitude trails at </w:t>
      </w:r>
      <w:proofErr w:type="spellStart"/>
      <w:r w:rsidRPr="00C61FB9">
        <w:rPr>
          <w:rFonts w:ascii="Tahoma" w:eastAsia="Calibri" w:hAnsi="Tahoma" w:cs="Tahoma"/>
          <w:color w:val="000000" w:themeColor="text1"/>
          <w:sz w:val="22"/>
          <w:szCs w:val="22"/>
          <w:lang w:val="en-GB" w:eastAsia="en-US"/>
        </w:rPr>
        <w:t>Komperdell</w:t>
      </w:r>
      <w:proofErr w:type="spellEnd"/>
      <w:r w:rsidRPr="00C61FB9">
        <w:rPr>
          <w:rFonts w:ascii="Tahoma" w:eastAsia="Calibri" w:hAnsi="Tahoma" w:cs="Tahoma"/>
          <w:color w:val="000000" w:themeColor="text1"/>
          <w:sz w:val="22"/>
          <w:szCs w:val="22"/>
          <w:lang w:val="en-GB" w:eastAsia="en-US"/>
        </w:rPr>
        <w:t xml:space="preserve"> and </w:t>
      </w:r>
      <w:proofErr w:type="spellStart"/>
      <w:r w:rsidRPr="00C61FB9">
        <w:rPr>
          <w:rFonts w:ascii="Tahoma" w:eastAsia="Calibri" w:hAnsi="Tahoma" w:cs="Tahoma"/>
          <w:color w:val="000000" w:themeColor="text1"/>
          <w:sz w:val="22"/>
          <w:szCs w:val="22"/>
          <w:lang w:val="en-GB" w:eastAsia="en-US"/>
        </w:rPr>
        <w:t>Hög</w:t>
      </w:r>
      <w:proofErr w:type="spellEnd"/>
      <w:r w:rsidRPr="00C61FB9">
        <w:rPr>
          <w:rFonts w:ascii="Tahoma" w:eastAsia="Calibri" w:hAnsi="Tahoma" w:cs="Tahoma"/>
          <w:color w:val="000000" w:themeColor="text1"/>
          <w:sz w:val="22"/>
          <w:szCs w:val="22"/>
          <w:lang w:val="en-GB" w:eastAsia="en-US"/>
        </w:rPr>
        <w:t xml:space="preserve"> in </w:t>
      </w:r>
      <w:proofErr w:type="spellStart"/>
      <w:r w:rsidRPr="00C61FB9">
        <w:rPr>
          <w:rFonts w:ascii="Tahoma" w:eastAsia="Calibri" w:hAnsi="Tahoma" w:cs="Tahoma"/>
          <w:color w:val="000000" w:themeColor="text1"/>
          <w:sz w:val="22"/>
          <w:szCs w:val="22"/>
          <w:lang w:val="en-GB" w:eastAsia="en-US"/>
        </w:rPr>
        <w:t>Serfaus</w:t>
      </w:r>
      <w:proofErr w:type="spellEnd"/>
      <w:r w:rsidRPr="00C61FB9">
        <w:rPr>
          <w:rFonts w:ascii="Tahoma" w:eastAsia="Calibri" w:hAnsi="Tahoma" w:cs="Tahoma"/>
          <w:color w:val="000000" w:themeColor="text1"/>
          <w:sz w:val="22"/>
          <w:szCs w:val="22"/>
          <w:lang w:val="en-GB" w:eastAsia="en-US"/>
        </w:rPr>
        <w:t xml:space="preserve">, cross-country skiers can also enjoy a magnificent Alpine panorama. If you want to freshen up, the Take Off Snow &amp; Fun Centre at the </w:t>
      </w:r>
      <w:proofErr w:type="spellStart"/>
      <w:r w:rsidRPr="00C61FB9">
        <w:rPr>
          <w:rFonts w:ascii="Tahoma" w:eastAsia="Calibri" w:hAnsi="Tahoma" w:cs="Tahoma"/>
          <w:color w:val="000000" w:themeColor="text1"/>
          <w:sz w:val="22"/>
          <w:szCs w:val="22"/>
          <w:lang w:val="en-GB" w:eastAsia="en-US"/>
        </w:rPr>
        <w:t>Komperdell</w:t>
      </w:r>
      <w:proofErr w:type="spellEnd"/>
      <w:r w:rsidRPr="00C61FB9">
        <w:rPr>
          <w:rFonts w:ascii="Tahoma" w:eastAsia="Calibri" w:hAnsi="Tahoma" w:cs="Tahoma"/>
          <w:color w:val="000000" w:themeColor="text1"/>
          <w:sz w:val="22"/>
          <w:szCs w:val="22"/>
          <w:lang w:val="en-GB" w:eastAsia="en-US"/>
        </w:rPr>
        <w:t xml:space="preserve"> mid station offers a Nordic Point, where cross-</w:t>
      </w:r>
      <w:r w:rsidRPr="00C61FB9">
        <w:rPr>
          <w:rFonts w:ascii="Tahoma" w:eastAsia="Calibri" w:hAnsi="Tahoma" w:cs="Tahoma"/>
          <w:color w:val="000000" w:themeColor="text1"/>
          <w:sz w:val="22"/>
          <w:szCs w:val="22"/>
          <w:lang w:val="en-GB" w:eastAsia="en-US"/>
        </w:rPr>
        <w:lastRenderedPageBreak/>
        <w:t xml:space="preserve">country skiers have access to a shower and changing rooms. If you want to improve your cross-country skiing technique, contact one of the two local ski schools that offer courses. Equipment can be rented at the rental stations. </w:t>
      </w:r>
    </w:p>
    <w:p w14:paraId="73F7D476" w14:textId="77777777" w:rsidR="00DA6750" w:rsidRPr="00C61FB9" w:rsidRDefault="00DA6750" w:rsidP="00BB795E">
      <w:pPr>
        <w:jc w:val="both"/>
        <w:rPr>
          <w:rFonts w:ascii="Tahoma" w:eastAsia="Calibri" w:hAnsi="Tahoma" w:cs="Tahoma"/>
          <w:color w:val="000000" w:themeColor="text1"/>
          <w:sz w:val="22"/>
          <w:szCs w:val="22"/>
          <w:lang w:val="en-GB" w:eastAsia="en-US"/>
        </w:rPr>
      </w:pPr>
    </w:p>
    <w:p w14:paraId="0FB21621" w14:textId="77777777" w:rsidR="00BB795E" w:rsidRPr="00C61FB9" w:rsidRDefault="00BB795E" w:rsidP="00BB795E">
      <w:pPr>
        <w:jc w:val="both"/>
        <w:rPr>
          <w:rFonts w:ascii="Tahoma" w:eastAsia="Calibri" w:hAnsi="Tahoma" w:cs="Tahoma"/>
          <w:b/>
          <w:color w:val="000000" w:themeColor="text1"/>
          <w:sz w:val="22"/>
          <w:szCs w:val="22"/>
          <w:lang w:val="en-GB" w:eastAsia="en-US"/>
        </w:rPr>
      </w:pPr>
      <w:r w:rsidRPr="00C61FB9">
        <w:rPr>
          <w:rFonts w:ascii="Tahoma" w:eastAsia="Calibri" w:hAnsi="Tahoma" w:cs="Tahoma"/>
          <w:b/>
          <w:color w:val="000000" w:themeColor="text1"/>
          <w:sz w:val="22"/>
          <w:szCs w:val="22"/>
          <w:lang w:val="en-GB" w:eastAsia="en-US"/>
        </w:rPr>
        <w:t xml:space="preserve">Adrenaline rush </w:t>
      </w:r>
      <w:proofErr w:type="gramStart"/>
      <w:r w:rsidRPr="00C61FB9">
        <w:rPr>
          <w:rFonts w:ascii="Tahoma" w:eastAsia="Calibri" w:hAnsi="Tahoma" w:cs="Tahoma"/>
          <w:b/>
          <w:color w:val="000000" w:themeColor="text1"/>
          <w:sz w:val="22"/>
          <w:szCs w:val="22"/>
          <w:lang w:val="en-GB" w:eastAsia="en-US"/>
        </w:rPr>
        <w:t>included</w:t>
      </w:r>
      <w:proofErr w:type="gramEnd"/>
    </w:p>
    <w:p w14:paraId="0FB21622" w14:textId="376C8822" w:rsidR="00BB795E" w:rsidRPr="00C61FB9" w:rsidRDefault="00BB795E" w:rsidP="00BB795E">
      <w:pPr>
        <w:jc w:val="both"/>
        <w:rPr>
          <w:rFonts w:ascii="Tahoma" w:eastAsia="Calibri" w:hAnsi="Tahoma" w:cs="Tahoma"/>
          <w:color w:val="000000" w:themeColor="text1"/>
          <w:sz w:val="22"/>
          <w:szCs w:val="22"/>
          <w:lang w:val="en-GB" w:eastAsia="en-US"/>
        </w:rPr>
      </w:pPr>
      <w:proofErr w:type="spellStart"/>
      <w:r w:rsidRPr="00C61FB9">
        <w:rPr>
          <w:rFonts w:ascii="Tahoma" w:eastAsia="Calibri" w:hAnsi="Tahoma" w:cs="Tahoma"/>
          <w:color w:val="000000" w:themeColor="text1"/>
          <w:sz w:val="22"/>
          <w:szCs w:val="22"/>
          <w:lang w:val="en-GB" w:eastAsia="en-US"/>
        </w:rPr>
        <w:t>Serfaus-Fiss-Ladis</w:t>
      </w:r>
      <w:proofErr w:type="spellEnd"/>
      <w:r w:rsidRPr="00C61FB9">
        <w:rPr>
          <w:rFonts w:ascii="Tahoma" w:eastAsia="Calibri" w:hAnsi="Tahoma" w:cs="Tahoma"/>
          <w:color w:val="000000" w:themeColor="text1"/>
          <w:sz w:val="22"/>
          <w:szCs w:val="22"/>
          <w:lang w:val="en-GB" w:eastAsia="en-US"/>
        </w:rPr>
        <w:t xml:space="preserve"> also offers an exceptional sense of adventure. How about tobogganing or the </w:t>
      </w:r>
      <w:proofErr w:type="spellStart"/>
      <w:r w:rsidRPr="00C61FB9">
        <w:rPr>
          <w:rFonts w:ascii="Tahoma" w:eastAsia="Calibri" w:hAnsi="Tahoma" w:cs="Tahoma"/>
          <w:i/>
          <w:iCs/>
          <w:color w:val="000000" w:themeColor="text1"/>
          <w:sz w:val="22"/>
          <w:szCs w:val="22"/>
          <w:lang w:val="en-GB" w:eastAsia="en-US"/>
        </w:rPr>
        <w:t>Schneisenfeger</w:t>
      </w:r>
      <w:proofErr w:type="spellEnd"/>
      <w:r w:rsidRPr="00C61FB9">
        <w:rPr>
          <w:rFonts w:ascii="Tahoma" w:eastAsia="Calibri" w:hAnsi="Tahoma" w:cs="Tahoma"/>
          <w:i/>
          <w:iCs/>
          <w:color w:val="000000" w:themeColor="text1"/>
          <w:sz w:val="22"/>
          <w:szCs w:val="22"/>
          <w:lang w:val="en-GB" w:eastAsia="en-US"/>
        </w:rPr>
        <w:t xml:space="preserve"> Family Coaster</w:t>
      </w:r>
      <w:r w:rsidRPr="00C61FB9">
        <w:rPr>
          <w:rFonts w:ascii="Tahoma" w:eastAsia="Calibri" w:hAnsi="Tahoma" w:cs="Tahoma"/>
          <w:color w:val="000000" w:themeColor="text1"/>
          <w:sz w:val="22"/>
          <w:szCs w:val="22"/>
          <w:lang w:val="en-GB" w:eastAsia="en-US"/>
        </w:rPr>
        <w:t>, where you can race down into the valley at speeds of up to 40 k</w:t>
      </w:r>
      <w:r w:rsidR="002869C2" w:rsidRPr="00C61FB9">
        <w:rPr>
          <w:rFonts w:ascii="Tahoma" w:eastAsia="Calibri" w:hAnsi="Tahoma" w:cs="Tahoma"/>
          <w:color w:val="000000" w:themeColor="text1"/>
          <w:sz w:val="22"/>
          <w:szCs w:val="22"/>
          <w:lang w:val="en-GB" w:eastAsia="en-US"/>
        </w:rPr>
        <w:t>ilometres</w:t>
      </w:r>
      <w:r w:rsidRPr="00C61FB9">
        <w:rPr>
          <w:rFonts w:ascii="Tahoma" w:eastAsia="Calibri" w:hAnsi="Tahoma" w:cs="Tahoma"/>
          <w:color w:val="000000" w:themeColor="text1"/>
          <w:sz w:val="22"/>
          <w:szCs w:val="22"/>
          <w:lang w:val="en-GB" w:eastAsia="en-US"/>
        </w:rPr>
        <w:t xml:space="preserve"> per hour? Even more thrilling are the rides on the huge </w:t>
      </w:r>
      <w:proofErr w:type="spellStart"/>
      <w:r w:rsidRPr="00C61FB9">
        <w:rPr>
          <w:rFonts w:ascii="Tahoma" w:eastAsia="Calibri" w:hAnsi="Tahoma" w:cs="Tahoma"/>
          <w:i/>
          <w:iCs/>
          <w:color w:val="000000" w:themeColor="text1"/>
          <w:sz w:val="22"/>
          <w:szCs w:val="22"/>
          <w:lang w:val="en-GB" w:eastAsia="en-US"/>
        </w:rPr>
        <w:t>Skyswing</w:t>
      </w:r>
      <w:proofErr w:type="spellEnd"/>
      <w:r w:rsidR="004E5294" w:rsidRPr="00C61FB9">
        <w:rPr>
          <w:rFonts w:ascii="Tahoma" w:eastAsia="Calibri" w:hAnsi="Tahoma" w:cs="Tahoma"/>
          <w:i/>
          <w:iCs/>
          <w:color w:val="000000" w:themeColor="text1"/>
          <w:sz w:val="22"/>
          <w:szCs w:val="22"/>
          <w:lang w:val="en-GB" w:eastAsia="en-US"/>
        </w:rPr>
        <w:t xml:space="preserve">, </w:t>
      </w:r>
      <w:r w:rsidR="004E5294" w:rsidRPr="00C61FB9">
        <w:rPr>
          <w:rFonts w:ascii="Tahoma" w:eastAsia="Calibri" w:hAnsi="Tahoma" w:cs="Tahoma"/>
          <w:color w:val="000000" w:themeColor="text1"/>
          <w:sz w:val="22"/>
          <w:szCs w:val="22"/>
          <w:lang w:val="en-GB" w:eastAsia="en-US"/>
        </w:rPr>
        <w:t xml:space="preserve">the </w:t>
      </w:r>
      <w:r w:rsidR="00667238" w:rsidRPr="00C61FB9">
        <w:rPr>
          <w:rFonts w:ascii="Tahoma" w:eastAsia="Calibri" w:hAnsi="Tahoma" w:cs="Tahoma"/>
          <w:color w:val="000000" w:themeColor="text1"/>
          <w:sz w:val="22"/>
          <w:szCs w:val="22"/>
          <w:lang w:val="en-GB" w:eastAsia="en-US"/>
        </w:rPr>
        <w:t>flying fox attraction</w:t>
      </w:r>
      <w:r w:rsidRPr="00C61FB9">
        <w:rPr>
          <w:rFonts w:ascii="Tahoma" w:eastAsia="Calibri" w:hAnsi="Tahoma" w:cs="Tahoma"/>
          <w:color w:val="000000" w:themeColor="text1"/>
          <w:sz w:val="22"/>
          <w:szCs w:val="22"/>
          <w:lang w:val="en-GB" w:eastAsia="en-US"/>
        </w:rPr>
        <w:t xml:space="preserve"> </w:t>
      </w:r>
      <w:proofErr w:type="spellStart"/>
      <w:r w:rsidR="00CE7EF5" w:rsidRPr="00C61FB9">
        <w:rPr>
          <w:rFonts w:ascii="Tahoma" w:eastAsia="Calibri" w:hAnsi="Tahoma" w:cs="Tahoma"/>
          <w:i/>
          <w:iCs/>
          <w:color w:val="000000" w:themeColor="text1"/>
          <w:sz w:val="22"/>
          <w:szCs w:val="22"/>
          <w:lang w:val="en-GB" w:eastAsia="en-US"/>
        </w:rPr>
        <w:t>Serfauser</w:t>
      </w:r>
      <w:proofErr w:type="spellEnd"/>
      <w:r w:rsidR="00CE7EF5" w:rsidRPr="00C61FB9">
        <w:rPr>
          <w:rFonts w:ascii="Tahoma" w:eastAsia="Calibri" w:hAnsi="Tahoma" w:cs="Tahoma"/>
          <w:i/>
          <w:iCs/>
          <w:color w:val="000000" w:themeColor="text1"/>
          <w:sz w:val="22"/>
          <w:szCs w:val="22"/>
          <w:lang w:val="en-GB" w:eastAsia="en-US"/>
        </w:rPr>
        <w:t xml:space="preserve"> </w:t>
      </w:r>
      <w:proofErr w:type="spellStart"/>
      <w:r w:rsidR="00CE7EF5" w:rsidRPr="00C61FB9">
        <w:rPr>
          <w:rFonts w:ascii="Tahoma" w:eastAsia="Calibri" w:hAnsi="Tahoma" w:cs="Tahoma"/>
          <w:i/>
          <w:iCs/>
          <w:color w:val="000000" w:themeColor="text1"/>
          <w:sz w:val="22"/>
          <w:szCs w:val="22"/>
          <w:lang w:val="en-GB" w:eastAsia="en-US"/>
        </w:rPr>
        <w:t>Sauser</w:t>
      </w:r>
      <w:proofErr w:type="spellEnd"/>
      <w:r w:rsidR="00CE7EF5" w:rsidRPr="00C61FB9">
        <w:rPr>
          <w:rFonts w:ascii="Tahoma" w:eastAsia="Calibri" w:hAnsi="Tahoma" w:cs="Tahoma"/>
          <w:color w:val="000000" w:themeColor="text1"/>
          <w:sz w:val="22"/>
          <w:szCs w:val="22"/>
          <w:lang w:val="en-GB" w:eastAsia="en-US"/>
        </w:rPr>
        <w:t xml:space="preserve">, </w:t>
      </w:r>
      <w:r w:rsidRPr="00C61FB9">
        <w:rPr>
          <w:rFonts w:ascii="Tahoma" w:eastAsia="Calibri" w:hAnsi="Tahoma" w:cs="Tahoma"/>
          <w:color w:val="000000" w:themeColor="text1"/>
          <w:sz w:val="22"/>
          <w:szCs w:val="22"/>
          <w:lang w:val="en-GB" w:eastAsia="en-US"/>
        </w:rPr>
        <w:t xml:space="preserve">or the </w:t>
      </w:r>
      <w:proofErr w:type="spellStart"/>
      <w:r w:rsidRPr="00C61FB9">
        <w:rPr>
          <w:rFonts w:ascii="Tahoma" w:eastAsia="Calibri" w:hAnsi="Tahoma" w:cs="Tahoma"/>
          <w:i/>
          <w:iCs/>
          <w:color w:val="000000" w:themeColor="text1"/>
          <w:sz w:val="22"/>
          <w:szCs w:val="22"/>
          <w:lang w:val="en-GB" w:eastAsia="en-US"/>
        </w:rPr>
        <w:t>Fisser</w:t>
      </w:r>
      <w:proofErr w:type="spellEnd"/>
      <w:r w:rsidRPr="00C61FB9">
        <w:rPr>
          <w:rFonts w:ascii="Tahoma" w:eastAsia="Calibri" w:hAnsi="Tahoma" w:cs="Tahoma"/>
          <w:i/>
          <w:iCs/>
          <w:color w:val="000000" w:themeColor="text1"/>
          <w:sz w:val="22"/>
          <w:szCs w:val="22"/>
          <w:lang w:val="en-GB" w:eastAsia="en-US"/>
        </w:rPr>
        <w:t xml:space="preserve"> </w:t>
      </w:r>
      <w:proofErr w:type="spellStart"/>
      <w:r w:rsidRPr="00C61FB9">
        <w:rPr>
          <w:rFonts w:ascii="Tahoma" w:eastAsia="Calibri" w:hAnsi="Tahoma" w:cs="Tahoma"/>
          <w:i/>
          <w:iCs/>
          <w:color w:val="000000" w:themeColor="text1"/>
          <w:sz w:val="22"/>
          <w:szCs w:val="22"/>
          <w:lang w:val="en-GB" w:eastAsia="en-US"/>
        </w:rPr>
        <w:t>Flieger</w:t>
      </w:r>
      <w:proofErr w:type="spellEnd"/>
      <w:r w:rsidRPr="00C61FB9">
        <w:rPr>
          <w:rFonts w:ascii="Tahoma" w:eastAsia="Calibri" w:hAnsi="Tahoma" w:cs="Tahoma"/>
          <w:color w:val="000000" w:themeColor="text1"/>
          <w:sz w:val="22"/>
          <w:szCs w:val="22"/>
          <w:lang w:val="en-GB" w:eastAsia="en-US"/>
        </w:rPr>
        <w:t xml:space="preserve">, the kite in which up to four people can float 47 metres above the ground.  </w:t>
      </w:r>
    </w:p>
    <w:p w14:paraId="0FB21624" w14:textId="77777777" w:rsidR="00BB795E" w:rsidRPr="00C61FB9" w:rsidRDefault="00BB795E" w:rsidP="00BB795E">
      <w:pPr>
        <w:jc w:val="both"/>
        <w:rPr>
          <w:rFonts w:ascii="Tahoma" w:eastAsia="Calibri" w:hAnsi="Tahoma" w:cs="Tahoma"/>
          <w:color w:val="000000" w:themeColor="text1"/>
          <w:sz w:val="22"/>
          <w:szCs w:val="22"/>
          <w:lang w:val="en-GB" w:eastAsia="en-US"/>
        </w:rPr>
      </w:pPr>
    </w:p>
    <w:p w14:paraId="0FB21625" w14:textId="77777777" w:rsidR="00BB795E" w:rsidRPr="00C61FB9" w:rsidRDefault="00BB795E" w:rsidP="00BB795E">
      <w:pPr>
        <w:jc w:val="both"/>
        <w:rPr>
          <w:rFonts w:ascii="Tahoma" w:eastAsia="Calibri" w:hAnsi="Tahoma" w:cs="Tahoma"/>
          <w:b/>
          <w:color w:val="000000" w:themeColor="text1"/>
          <w:sz w:val="22"/>
          <w:szCs w:val="22"/>
          <w:lang w:val="en-GB" w:eastAsia="en-US"/>
        </w:rPr>
      </w:pPr>
      <w:r w:rsidRPr="00C61FB9">
        <w:rPr>
          <w:rFonts w:ascii="Tahoma" w:eastAsia="Calibri" w:hAnsi="Tahoma" w:cs="Tahoma"/>
          <w:b/>
          <w:color w:val="000000" w:themeColor="text1"/>
          <w:sz w:val="22"/>
          <w:szCs w:val="22"/>
          <w:lang w:val="en-GB" w:eastAsia="en-US"/>
        </w:rPr>
        <w:t>Peaceful and romantic</w:t>
      </w:r>
    </w:p>
    <w:p w14:paraId="0FB21626" w14:textId="04933AAA" w:rsidR="00BB795E" w:rsidRPr="00C61FB9" w:rsidRDefault="00BB795E" w:rsidP="00BB795E">
      <w:pPr>
        <w:jc w:val="both"/>
        <w:rPr>
          <w:rFonts w:ascii="Tahoma" w:eastAsia="Calibri" w:hAnsi="Tahoma" w:cs="Tahoma"/>
          <w:color w:val="000000" w:themeColor="text1"/>
          <w:sz w:val="22"/>
          <w:szCs w:val="22"/>
          <w:lang w:val="en" w:eastAsia="en-US"/>
        </w:rPr>
      </w:pPr>
      <w:r w:rsidRPr="00C61FB9">
        <w:rPr>
          <w:rFonts w:ascii="Tahoma" w:eastAsia="Calibri" w:hAnsi="Tahoma" w:cs="Tahoma"/>
          <w:color w:val="000000" w:themeColor="text1"/>
          <w:sz w:val="22"/>
          <w:szCs w:val="22"/>
          <w:lang w:val="en-GB" w:eastAsia="en-US"/>
        </w:rPr>
        <w:t xml:space="preserve">The skating rink at the castle pond in </w:t>
      </w:r>
      <w:proofErr w:type="spellStart"/>
      <w:r w:rsidRPr="00C61FB9">
        <w:rPr>
          <w:rFonts w:ascii="Tahoma" w:eastAsia="Calibri" w:hAnsi="Tahoma" w:cs="Tahoma"/>
          <w:color w:val="000000" w:themeColor="text1"/>
          <w:sz w:val="22"/>
          <w:szCs w:val="22"/>
          <w:lang w:val="en-GB" w:eastAsia="en-US"/>
        </w:rPr>
        <w:t>Ladis</w:t>
      </w:r>
      <w:proofErr w:type="spellEnd"/>
      <w:r w:rsidRPr="00C61FB9">
        <w:rPr>
          <w:rFonts w:ascii="Tahoma" w:eastAsia="Calibri" w:hAnsi="Tahoma" w:cs="Tahoma"/>
          <w:color w:val="000000" w:themeColor="text1"/>
          <w:sz w:val="22"/>
          <w:szCs w:val="22"/>
          <w:lang w:val="en-GB" w:eastAsia="en-US"/>
        </w:rPr>
        <w:t xml:space="preserve"> is an altogether more convivial place, where as well as skating you can also try your hand at curling. For a more sedate and romantic experience, take a ride in a horse-drawn carriage to the sound of carriage bells, snugly tucked in as you glide through the winter landscape. The highlight is a stop in a rustic mountain hut, where Tyrolean specialities are served.</w:t>
      </w:r>
      <w:r w:rsidR="003A0BA4" w:rsidRPr="00C61FB9">
        <w:rPr>
          <w:rFonts w:ascii="Tahoma" w:eastAsia="Calibri" w:hAnsi="Tahoma" w:cs="Tahoma"/>
          <w:color w:val="000000" w:themeColor="text1"/>
          <w:sz w:val="22"/>
          <w:szCs w:val="22"/>
          <w:lang w:val="en-GB" w:eastAsia="en-US"/>
        </w:rPr>
        <w:t xml:space="preserve"> </w:t>
      </w:r>
      <w:r w:rsidR="00CD484F" w:rsidRPr="00C61FB9">
        <w:rPr>
          <w:rFonts w:ascii="Tahoma" w:eastAsia="Calibri" w:hAnsi="Tahoma" w:cs="Tahoma"/>
          <w:color w:val="000000" w:themeColor="text1"/>
          <w:sz w:val="22"/>
          <w:szCs w:val="22"/>
          <w:lang w:val="en-GB" w:eastAsia="en-US"/>
        </w:rPr>
        <w:t>Join in the fun</w:t>
      </w:r>
      <w:r w:rsidR="00A57E27" w:rsidRPr="00C61FB9">
        <w:rPr>
          <w:rFonts w:ascii="Tahoma" w:eastAsia="Calibri" w:hAnsi="Tahoma" w:cs="Tahoma"/>
          <w:color w:val="000000" w:themeColor="text1"/>
          <w:sz w:val="22"/>
          <w:szCs w:val="22"/>
          <w:lang w:val="en-GB" w:eastAsia="en-US"/>
        </w:rPr>
        <w:t xml:space="preserve"> on the ice rink at </w:t>
      </w:r>
      <w:r w:rsidR="00A2074F" w:rsidRPr="00C61FB9">
        <w:rPr>
          <w:rFonts w:ascii="Tahoma" w:eastAsia="Calibri" w:hAnsi="Tahoma" w:cs="Tahoma"/>
          <w:color w:val="000000" w:themeColor="text1"/>
          <w:sz w:val="22"/>
          <w:szCs w:val="22"/>
          <w:lang w:val="en-GB" w:eastAsia="en-US"/>
        </w:rPr>
        <w:t xml:space="preserve">castle pond </w:t>
      </w:r>
      <w:r w:rsidR="00A57E27" w:rsidRPr="00C61FB9">
        <w:rPr>
          <w:rFonts w:ascii="Tahoma" w:eastAsia="Calibri" w:hAnsi="Tahoma" w:cs="Tahoma"/>
          <w:color w:val="000000" w:themeColor="text1"/>
          <w:sz w:val="22"/>
          <w:szCs w:val="22"/>
          <w:lang w:val="en-GB" w:eastAsia="en-US"/>
        </w:rPr>
        <w:t xml:space="preserve">in </w:t>
      </w:r>
      <w:proofErr w:type="spellStart"/>
      <w:r w:rsidR="00A57E27" w:rsidRPr="00C61FB9">
        <w:rPr>
          <w:rFonts w:ascii="Tahoma" w:eastAsia="Calibri" w:hAnsi="Tahoma" w:cs="Tahoma"/>
          <w:color w:val="000000" w:themeColor="text1"/>
          <w:sz w:val="22"/>
          <w:szCs w:val="22"/>
          <w:lang w:val="en-GB" w:eastAsia="en-US"/>
        </w:rPr>
        <w:t>Ladis</w:t>
      </w:r>
      <w:proofErr w:type="spellEnd"/>
      <w:r w:rsidR="00A57E27" w:rsidRPr="00C61FB9">
        <w:rPr>
          <w:rFonts w:ascii="Tahoma" w:eastAsia="Calibri" w:hAnsi="Tahoma" w:cs="Tahoma"/>
          <w:color w:val="000000" w:themeColor="text1"/>
          <w:sz w:val="22"/>
          <w:szCs w:val="22"/>
          <w:lang w:val="en-GB" w:eastAsia="en-US"/>
        </w:rPr>
        <w:t xml:space="preserve">, where ice skaters of all ages practise their pirouettes. </w:t>
      </w:r>
    </w:p>
    <w:p w14:paraId="0FB21627" w14:textId="77777777" w:rsidR="00BB795E" w:rsidRPr="00C61FB9" w:rsidRDefault="00BB795E" w:rsidP="00BB795E">
      <w:pPr>
        <w:jc w:val="both"/>
        <w:rPr>
          <w:rFonts w:ascii="Tahoma" w:eastAsia="Calibri" w:hAnsi="Tahoma" w:cs="Tahoma"/>
          <w:color w:val="000000" w:themeColor="text1"/>
          <w:sz w:val="22"/>
          <w:szCs w:val="22"/>
          <w:lang w:val="en-GB" w:eastAsia="en-US"/>
        </w:rPr>
      </w:pPr>
    </w:p>
    <w:p w14:paraId="0FB21628" w14:textId="77777777" w:rsidR="00BB795E" w:rsidRPr="00C61FB9" w:rsidRDefault="00BB795E" w:rsidP="00BB795E">
      <w:pPr>
        <w:jc w:val="both"/>
        <w:rPr>
          <w:rFonts w:ascii="Tahoma" w:eastAsia="Calibri" w:hAnsi="Tahoma" w:cs="Tahoma"/>
          <w:b/>
          <w:color w:val="000000" w:themeColor="text1"/>
          <w:sz w:val="22"/>
          <w:szCs w:val="22"/>
          <w:lang w:val="en-GB" w:eastAsia="en-US"/>
        </w:rPr>
      </w:pPr>
      <w:r w:rsidRPr="00C61FB9">
        <w:rPr>
          <w:rFonts w:ascii="Tahoma" w:eastAsia="Calibri" w:hAnsi="Tahoma" w:cs="Tahoma"/>
          <w:b/>
          <w:color w:val="000000" w:themeColor="text1"/>
          <w:sz w:val="22"/>
          <w:szCs w:val="22"/>
          <w:lang w:val="en-GB" w:eastAsia="en-US"/>
        </w:rPr>
        <w:t xml:space="preserve">Gourmet delights </w:t>
      </w:r>
    </w:p>
    <w:p w14:paraId="276F08E5" w14:textId="54E1DFB3" w:rsidR="00A94956" w:rsidRPr="00C61FB9" w:rsidRDefault="00A94956" w:rsidP="00BB795E">
      <w:pPr>
        <w:jc w:val="both"/>
        <w:rPr>
          <w:rFonts w:ascii="Tahoma" w:eastAsia="Calibri" w:hAnsi="Tahoma" w:cs="Tahoma"/>
          <w:color w:val="000000" w:themeColor="text1"/>
          <w:sz w:val="22"/>
          <w:szCs w:val="22"/>
          <w:lang w:val="en-GB" w:eastAsia="en-US"/>
        </w:rPr>
      </w:pPr>
      <w:r w:rsidRPr="00C61FB9">
        <w:rPr>
          <w:rFonts w:ascii="Tahoma" w:eastAsia="Calibri" w:hAnsi="Tahoma" w:cs="Tahoma"/>
          <w:color w:val="000000" w:themeColor="text1"/>
          <w:sz w:val="22"/>
          <w:szCs w:val="22"/>
          <w:lang w:val="en-GB" w:eastAsia="en-US"/>
        </w:rPr>
        <w:t xml:space="preserve">What is winter sport without </w:t>
      </w:r>
      <w:r w:rsidR="00EB74B7" w:rsidRPr="00C61FB9">
        <w:rPr>
          <w:rFonts w:ascii="Tahoma" w:eastAsia="Calibri" w:hAnsi="Tahoma" w:cs="Tahoma"/>
          <w:color w:val="000000" w:themeColor="text1"/>
          <w:sz w:val="22"/>
          <w:szCs w:val="22"/>
          <w:lang w:val="en-GB" w:eastAsia="en-US"/>
        </w:rPr>
        <w:t>culinary enjoyments</w:t>
      </w:r>
      <w:r w:rsidRPr="00C61FB9">
        <w:rPr>
          <w:rFonts w:ascii="Tahoma" w:eastAsia="Calibri" w:hAnsi="Tahoma" w:cs="Tahoma"/>
          <w:color w:val="000000" w:themeColor="text1"/>
          <w:sz w:val="22"/>
          <w:szCs w:val="22"/>
          <w:lang w:val="en-GB" w:eastAsia="en-US"/>
        </w:rPr>
        <w:t xml:space="preserve">? </w:t>
      </w:r>
      <w:r w:rsidR="005B7D78" w:rsidRPr="00C61FB9">
        <w:rPr>
          <w:rFonts w:ascii="Tahoma" w:eastAsia="Calibri" w:hAnsi="Tahoma" w:cs="Tahoma"/>
          <w:color w:val="000000" w:themeColor="text1"/>
          <w:sz w:val="22"/>
          <w:szCs w:val="22"/>
          <w:lang w:val="en-GB" w:eastAsia="en-US"/>
        </w:rPr>
        <w:t>How about</w:t>
      </w:r>
      <w:r w:rsidRPr="00C61FB9">
        <w:rPr>
          <w:rFonts w:ascii="Tahoma" w:eastAsia="Calibri" w:hAnsi="Tahoma" w:cs="Tahoma"/>
          <w:color w:val="000000" w:themeColor="text1"/>
          <w:sz w:val="22"/>
          <w:szCs w:val="22"/>
          <w:lang w:val="en-GB" w:eastAsia="en-US"/>
        </w:rPr>
        <w:t xml:space="preserve"> a charming lodge</w:t>
      </w:r>
      <w:r w:rsidR="005B7D78" w:rsidRPr="00C61FB9">
        <w:rPr>
          <w:rFonts w:ascii="Tahoma" w:eastAsia="Calibri" w:hAnsi="Tahoma" w:cs="Tahoma"/>
          <w:color w:val="000000" w:themeColor="text1"/>
          <w:sz w:val="22"/>
          <w:szCs w:val="22"/>
          <w:lang w:val="en-GB" w:eastAsia="en-US"/>
        </w:rPr>
        <w:t xml:space="preserve"> or</w:t>
      </w:r>
      <w:r w:rsidRPr="00C61FB9">
        <w:rPr>
          <w:rFonts w:ascii="Tahoma" w:eastAsia="Calibri" w:hAnsi="Tahoma" w:cs="Tahoma"/>
          <w:color w:val="000000" w:themeColor="text1"/>
          <w:sz w:val="22"/>
          <w:szCs w:val="22"/>
          <w:lang w:val="en-GB" w:eastAsia="en-US"/>
        </w:rPr>
        <w:t xml:space="preserve"> sun terrace and </w:t>
      </w:r>
      <w:proofErr w:type="spellStart"/>
      <w:r w:rsidRPr="00C61FB9">
        <w:rPr>
          <w:rFonts w:ascii="Tahoma" w:eastAsia="Calibri" w:hAnsi="Tahoma" w:cs="Tahoma"/>
          <w:color w:val="000000" w:themeColor="text1"/>
          <w:sz w:val="22"/>
          <w:szCs w:val="22"/>
          <w:lang w:val="en-GB" w:eastAsia="en-US"/>
        </w:rPr>
        <w:t>Kaiserschmarr</w:t>
      </w:r>
      <w:r w:rsidR="00161389" w:rsidRPr="00C61FB9">
        <w:rPr>
          <w:rFonts w:ascii="Tahoma" w:eastAsia="Calibri" w:hAnsi="Tahoma" w:cs="Tahoma"/>
          <w:color w:val="000000" w:themeColor="text1"/>
          <w:sz w:val="22"/>
          <w:szCs w:val="22"/>
          <w:lang w:val="en-GB" w:eastAsia="en-US"/>
        </w:rPr>
        <w:t>e</w:t>
      </w:r>
      <w:r w:rsidRPr="00C61FB9">
        <w:rPr>
          <w:rFonts w:ascii="Tahoma" w:eastAsia="Calibri" w:hAnsi="Tahoma" w:cs="Tahoma"/>
          <w:color w:val="000000" w:themeColor="text1"/>
          <w:sz w:val="22"/>
          <w:szCs w:val="22"/>
          <w:lang w:val="en-GB" w:eastAsia="en-US"/>
        </w:rPr>
        <w:t>n</w:t>
      </w:r>
      <w:proofErr w:type="spellEnd"/>
      <w:r w:rsidRPr="00C61FB9">
        <w:rPr>
          <w:rFonts w:ascii="Tahoma" w:eastAsia="Calibri" w:hAnsi="Tahoma" w:cs="Tahoma"/>
          <w:color w:val="000000" w:themeColor="text1"/>
          <w:sz w:val="22"/>
          <w:szCs w:val="22"/>
          <w:lang w:val="en-GB" w:eastAsia="en-US"/>
        </w:rPr>
        <w:t xml:space="preserve">? Winter visitors to </w:t>
      </w:r>
      <w:proofErr w:type="spellStart"/>
      <w:r w:rsidRPr="00C61FB9">
        <w:rPr>
          <w:rFonts w:ascii="Tahoma" w:eastAsia="Calibri" w:hAnsi="Tahoma" w:cs="Tahoma"/>
          <w:color w:val="000000" w:themeColor="text1"/>
          <w:sz w:val="22"/>
          <w:szCs w:val="22"/>
          <w:lang w:val="en-GB" w:eastAsia="en-US"/>
        </w:rPr>
        <w:t>Serfaus-Fiss-Ladis</w:t>
      </w:r>
      <w:proofErr w:type="spellEnd"/>
      <w:r w:rsidRPr="00C61FB9">
        <w:rPr>
          <w:rFonts w:ascii="Tahoma" w:eastAsia="Calibri" w:hAnsi="Tahoma" w:cs="Tahoma"/>
          <w:color w:val="000000" w:themeColor="text1"/>
          <w:sz w:val="22"/>
          <w:szCs w:val="22"/>
          <w:lang w:val="en-GB" w:eastAsia="en-US"/>
        </w:rPr>
        <w:t xml:space="preserve"> can indulge in regional specialties and a rustic lodge atmosphere, all in a </w:t>
      </w:r>
      <w:r w:rsidR="004665F0" w:rsidRPr="00C61FB9">
        <w:rPr>
          <w:rFonts w:ascii="Tahoma" w:eastAsia="Calibri" w:hAnsi="Tahoma" w:cs="Tahoma"/>
          <w:color w:val="000000" w:themeColor="text1"/>
          <w:sz w:val="22"/>
          <w:szCs w:val="22"/>
          <w:lang w:val="en-GB" w:eastAsia="en-US"/>
        </w:rPr>
        <w:t>wonderful</w:t>
      </w:r>
      <w:r w:rsidRPr="00C61FB9">
        <w:rPr>
          <w:rFonts w:ascii="Tahoma" w:eastAsia="Calibri" w:hAnsi="Tahoma" w:cs="Tahoma"/>
          <w:color w:val="000000" w:themeColor="text1"/>
          <w:sz w:val="22"/>
          <w:szCs w:val="22"/>
          <w:lang w:val="en-GB" w:eastAsia="en-US"/>
        </w:rPr>
        <w:t xml:space="preserve"> mountain landscape. </w:t>
      </w:r>
      <w:r w:rsidR="00547CB3" w:rsidRPr="00C61FB9">
        <w:rPr>
          <w:rFonts w:ascii="Tahoma" w:eastAsia="Calibri" w:hAnsi="Tahoma" w:cs="Tahoma"/>
          <w:color w:val="000000" w:themeColor="text1"/>
          <w:sz w:val="22"/>
          <w:szCs w:val="22"/>
          <w:lang w:val="en-GB" w:eastAsia="en-US"/>
        </w:rPr>
        <w:t>B</w:t>
      </w:r>
      <w:r w:rsidRPr="00C61FB9">
        <w:rPr>
          <w:rFonts w:ascii="Tahoma" w:eastAsia="Calibri" w:hAnsi="Tahoma" w:cs="Tahoma"/>
          <w:color w:val="000000" w:themeColor="text1"/>
          <w:sz w:val="22"/>
          <w:szCs w:val="22"/>
          <w:lang w:val="en-GB" w:eastAsia="en-US"/>
        </w:rPr>
        <w:t>reakfast</w:t>
      </w:r>
      <w:r w:rsidR="00547CB3" w:rsidRPr="00C61FB9">
        <w:rPr>
          <w:rFonts w:ascii="Tahoma" w:eastAsia="Calibri" w:hAnsi="Tahoma" w:cs="Tahoma"/>
          <w:color w:val="000000" w:themeColor="text1"/>
          <w:sz w:val="22"/>
          <w:szCs w:val="22"/>
          <w:lang w:val="en-GB" w:eastAsia="en-US"/>
        </w:rPr>
        <w:t xml:space="preserve"> with Sparkling Wine</w:t>
      </w:r>
      <w:r w:rsidRPr="00C61FB9">
        <w:rPr>
          <w:rFonts w:ascii="Tahoma" w:eastAsia="Calibri" w:hAnsi="Tahoma" w:cs="Tahoma"/>
          <w:color w:val="000000" w:themeColor="text1"/>
          <w:sz w:val="22"/>
          <w:szCs w:val="22"/>
          <w:lang w:val="en-GB" w:eastAsia="en-US"/>
        </w:rPr>
        <w:t xml:space="preserve">, </w:t>
      </w:r>
      <w:r w:rsidR="00C97B78" w:rsidRPr="00C61FB9">
        <w:rPr>
          <w:rFonts w:ascii="Tahoma" w:eastAsia="Calibri" w:hAnsi="Tahoma" w:cs="Tahoma"/>
          <w:color w:val="000000" w:themeColor="text1"/>
          <w:sz w:val="22"/>
          <w:szCs w:val="22"/>
          <w:lang w:val="en-GB" w:eastAsia="en-US"/>
        </w:rPr>
        <w:t>L</w:t>
      </w:r>
      <w:r w:rsidRPr="00C61FB9">
        <w:rPr>
          <w:rFonts w:ascii="Tahoma" w:eastAsia="Calibri" w:hAnsi="Tahoma" w:cs="Tahoma"/>
          <w:color w:val="000000" w:themeColor="text1"/>
          <w:sz w:val="22"/>
          <w:szCs w:val="22"/>
          <w:lang w:val="en-GB" w:eastAsia="en-US"/>
        </w:rPr>
        <w:t xml:space="preserve">uxury </w:t>
      </w:r>
      <w:r w:rsidR="00C97B78" w:rsidRPr="00C61FB9">
        <w:rPr>
          <w:rFonts w:ascii="Tahoma" w:eastAsia="Calibri" w:hAnsi="Tahoma" w:cs="Tahoma"/>
          <w:color w:val="000000" w:themeColor="text1"/>
          <w:sz w:val="22"/>
          <w:szCs w:val="22"/>
          <w:lang w:val="en-GB" w:eastAsia="en-US"/>
        </w:rPr>
        <w:t>L</w:t>
      </w:r>
      <w:r w:rsidRPr="00C61FB9">
        <w:rPr>
          <w:rFonts w:ascii="Tahoma" w:eastAsia="Calibri" w:hAnsi="Tahoma" w:cs="Tahoma"/>
          <w:color w:val="000000" w:themeColor="text1"/>
          <w:sz w:val="22"/>
          <w:szCs w:val="22"/>
          <w:lang w:val="en-GB" w:eastAsia="en-US"/>
        </w:rPr>
        <w:t xml:space="preserve">unch and </w:t>
      </w:r>
      <w:r w:rsidR="00C97B78" w:rsidRPr="00C61FB9">
        <w:rPr>
          <w:rFonts w:ascii="Tahoma" w:eastAsia="Calibri" w:hAnsi="Tahoma" w:cs="Tahoma"/>
          <w:color w:val="000000" w:themeColor="text1"/>
          <w:sz w:val="22"/>
          <w:szCs w:val="22"/>
          <w:lang w:val="en-GB" w:eastAsia="en-US"/>
        </w:rPr>
        <w:t>H</w:t>
      </w:r>
      <w:r w:rsidRPr="00C61FB9">
        <w:rPr>
          <w:rFonts w:ascii="Tahoma" w:eastAsia="Calibri" w:hAnsi="Tahoma" w:cs="Tahoma"/>
          <w:color w:val="000000" w:themeColor="text1"/>
          <w:sz w:val="22"/>
          <w:szCs w:val="22"/>
          <w:lang w:val="en-GB" w:eastAsia="en-US"/>
        </w:rPr>
        <w:t xml:space="preserve">igh </w:t>
      </w:r>
      <w:r w:rsidR="00C97B78" w:rsidRPr="00C61FB9">
        <w:rPr>
          <w:rFonts w:ascii="Tahoma" w:eastAsia="Calibri" w:hAnsi="Tahoma" w:cs="Tahoma"/>
          <w:color w:val="000000" w:themeColor="text1"/>
          <w:sz w:val="22"/>
          <w:szCs w:val="22"/>
          <w:lang w:val="en-GB" w:eastAsia="en-US"/>
        </w:rPr>
        <w:t>T</w:t>
      </w:r>
      <w:r w:rsidRPr="00C61FB9">
        <w:rPr>
          <w:rFonts w:ascii="Tahoma" w:eastAsia="Calibri" w:hAnsi="Tahoma" w:cs="Tahoma"/>
          <w:color w:val="000000" w:themeColor="text1"/>
          <w:sz w:val="22"/>
          <w:szCs w:val="22"/>
          <w:lang w:val="en-GB" w:eastAsia="en-US"/>
        </w:rPr>
        <w:t xml:space="preserve">ea at 2,600 metres in the </w:t>
      </w:r>
      <w:r w:rsidRPr="00C61FB9">
        <w:rPr>
          <w:rFonts w:ascii="Tahoma" w:eastAsia="Calibri" w:hAnsi="Tahoma" w:cs="Tahoma"/>
          <w:i/>
          <w:iCs/>
          <w:color w:val="000000" w:themeColor="text1"/>
          <w:sz w:val="22"/>
          <w:szCs w:val="22"/>
          <w:lang w:val="en-GB" w:eastAsia="en-US"/>
        </w:rPr>
        <w:t>Crystal Cube</w:t>
      </w:r>
      <w:r w:rsidRPr="00C61FB9">
        <w:rPr>
          <w:rFonts w:ascii="Tahoma" w:eastAsia="Calibri" w:hAnsi="Tahoma" w:cs="Tahoma"/>
          <w:color w:val="000000" w:themeColor="text1"/>
          <w:sz w:val="22"/>
          <w:szCs w:val="22"/>
          <w:lang w:val="en-GB" w:eastAsia="en-US"/>
        </w:rPr>
        <w:t xml:space="preserve">, experiencing the </w:t>
      </w:r>
      <w:r w:rsidR="00C97B78" w:rsidRPr="00C61FB9">
        <w:rPr>
          <w:rFonts w:ascii="Tahoma" w:eastAsia="Calibri" w:hAnsi="Tahoma" w:cs="Tahoma"/>
          <w:i/>
          <w:iCs/>
          <w:color w:val="000000" w:themeColor="text1"/>
          <w:sz w:val="22"/>
          <w:szCs w:val="22"/>
          <w:lang w:val="en-GB" w:eastAsia="en-US"/>
        </w:rPr>
        <w:t>S</w:t>
      </w:r>
      <w:r w:rsidRPr="00C61FB9">
        <w:rPr>
          <w:rFonts w:ascii="Tahoma" w:eastAsia="Calibri" w:hAnsi="Tahoma" w:cs="Tahoma"/>
          <w:i/>
          <w:iCs/>
          <w:color w:val="000000" w:themeColor="text1"/>
          <w:sz w:val="22"/>
          <w:szCs w:val="22"/>
          <w:lang w:val="en-GB" w:eastAsia="en-US"/>
        </w:rPr>
        <w:t xml:space="preserve">unrise </w:t>
      </w:r>
      <w:proofErr w:type="spellStart"/>
      <w:r w:rsidRPr="00C61FB9">
        <w:rPr>
          <w:rFonts w:ascii="Tahoma" w:eastAsia="Calibri" w:hAnsi="Tahoma" w:cs="Tahoma"/>
          <w:i/>
          <w:iCs/>
          <w:color w:val="000000" w:themeColor="text1"/>
          <w:sz w:val="22"/>
          <w:szCs w:val="22"/>
          <w:lang w:val="en-GB" w:eastAsia="en-US"/>
        </w:rPr>
        <w:t>Hexensee</w:t>
      </w:r>
      <w:proofErr w:type="spellEnd"/>
      <w:r w:rsidRPr="00C61FB9">
        <w:rPr>
          <w:rFonts w:ascii="Tahoma" w:eastAsia="Calibri" w:hAnsi="Tahoma" w:cs="Tahoma"/>
          <w:color w:val="000000" w:themeColor="text1"/>
          <w:sz w:val="22"/>
          <w:szCs w:val="22"/>
          <w:lang w:val="en-GB" w:eastAsia="en-US"/>
        </w:rPr>
        <w:t xml:space="preserve"> in one of the </w:t>
      </w:r>
      <w:r w:rsidR="00661B25" w:rsidRPr="00C61FB9">
        <w:rPr>
          <w:rFonts w:ascii="Tahoma" w:eastAsia="Calibri" w:hAnsi="Tahoma" w:cs="Tahoma"/>
          <w:color w:val="000000" w:themeColor="text1"/>
          <w:sz w:val="22"/>
          <w:szCs w:val="22"/>
          <w:lang w:val="en-GB" w:eastAsia="en-US"/>
        </w:rPr>
        <w:t xml:space="preserve">highest situated huts </w:t>
      </w:r>
      <w:r w:rsidRPr="00C61FB9">
        <w:rPr>
          <w:rFonts w:ascii="Tahoma" w:eastAsia="Calibri" w:hAnsi="Tahoma" w:cs="Tahoma"/>
          <w:color w:val="000000" w:themeColor="text1"/>
          <w:sz w:val="22"/>
          <w:szCs w:val="22"/>
          <w:lang w:val="en-GB" w:eastAsia="en-US"/>
        </w:rPr>
        <w:t xml:space="preserve">in the ski area, or </w:t>
      </w:r>
      <w:r w:rsidRPr="00C61FB9">
        <w:rPr>
          <w:rFonts w:ascii="Tahoma" w:eastAsia="Calibri" w:hAnsi="Tahoma" w:cs="Tahoma"/>
          <w:i/>
          <w:iCs/>
          <w:color w:val="000000" w:themeColor="text1"/>
          <w:sz w:val="22"/>
          <w:szCs w:val="22"/>
          <w:lang w:val="en-GB" w:eastAsia="en-US"/>
        </w:rPr>
        <w:t xml:space="preserve">Sunset Dinner </w:t>
      </w:r>
      <w:proofErr w:type="spellStart"/>
      <w:r w:rsidRPr="00C61FB9">
        <w:rPr>
          <w:rFonts w:ascii="Tahoma" w:eastAsia="Calibri" w:hAnsi="Tahoma" w:cs="Tahoma"/>
          <w:i/>
          <w:iCs/>
          <w:color w:val="000000" w:themeColor="text1"/>
          <w:sz w:val="22"/>
          <w:szCs w:val="22"/>
          <w:lang w:val="en-GB" w:eastAsia="en-US"/>
        </w:rPr>
        <w:t>Masner</w:t>
      </w:r>
      <w:proofErr w:type="spellEnd"/>
      <w:r w:rsidRPr="00C61FB9">
        <w:rPr>
          <w:rFonts w:ascii="Tahoma" w:eastAsia="Calibri" w:hAnsi="Tahoma" w:cs="Tahoma"/>
          <w:color w:val="000000" w:themeColor="text1"/>
          <w:sz w:val="22"/>
          <w:szCs w:val="22"/>
          <w:lang w:val="en-GB" w:eastAsia="en-US"/>
        </w:rPr>
        <w:t xml:space="preserve"> at the Monte Mare </w:t>
      </w:r>
      <w:r w:rsidR="009C6910" w:rsidRPr="00C61FB9">
        <w:rPr>
          <w:rFonts w:ascii="Tahoma" w:eastAsia="Calibri" w:hAnsi="Tahoma" w:cs="Tahoma"/>
          <w:color w:val="000000" w:themeColor="text1"/>
          <w:sz w:val="22"/>
          <w:szCs w:val="22"/>
          <w:lang w:val="en-GB" w:eastAsia="en-US"/>
        </w:rPr>
        <w:t>r</w:t>
      </w:r>
      <w:r w:rsidR="00A970F9" w:rsidRPr="00C61FB9">
        <w:rPr>
          <w:rFonts w:ascii="Tahoma" w:eastAsia="Calibri" w:hAnsi="Tahoma" w:cs="Tahoma"/>
          <w:color w:val="000000" w:themeColor="text1"/>
          <w:sz w:val="22"/>
          <w:szCs w:val="22"/>
          <w:lang w:val="en-GB" w:eastAsia="en-US"/>
        </w:rPr>
        <w:t xml:space="preserve">estaurant </w:t>
      </w:r>
      <w:r w:rsidRPr="00C61FB9">
        <w:rPr>
          <w:rFonts w:ascii="Tahoma" w:eastAsia="Calibri" w:hAnsi="Tahoma" w:cs="Tahoma"/>
          <w:color w:val="000000" w:themeColor="text1"/>
          <w:sz w:val="22"/>
          <w:szCs w:val="22"/>
          <w:lang w:val="en-GB" w:eastAsia="en-US"/>
        </w:rPr>
        <w:t xml:space="preserve">at 2,430 metres above sea level – </w:t>
      </w:r>
      <w:r w:rsidR="002D5805" w:rsidRPr="00C61FB9">
        <w:rPr>
          <w:rFonts w:ascii="Tahoma" w:eastAsia="Calibri" w:hAnsi="Tahoma" w:cs="Tahoma"/>
          <w:color w:val="000000" w:themeColor="text1"/>
          <w:sz w:val="22"/>
          <w:szCs w:val="22"/>
          <w:lang w:val="en-GB" w:eastAsia="en-US"/>
        </w:rPr>
        <w:t>gastronomes</w:t>
      </w:r>
      <w:r w:rsidRPr="00C61FB9">
        <w:rPr>
          <w:rFonts w:ascii="Tahoma" w:eastAsia="Calibri" w:hAnsi="Tahoma" w:cs="Tahoma"/>
          <w:color w:val="000000" w:themeColor="text1"/>
          <w:sz w:val="22"/>
          <w:szCs w:val="22"/>
          <w:lang w:val="en-GB" w:eastAsia="en-US"/>
        </w:rPr>
        <w:t xml:space="preserve"> in the region spoils visitors in every way possible. The best part: visitors who don’t ski or snowboard can also experience the unique ambience of the slopes, as many mountain restaurants and lodges are easily accessible with the ski lifts and a short walk, or with the </w:t>
      </w:r>
      <w:proofErr w:type="spellStart"/>
      <w:r w:rsidRPr="00C61FB9">
        <w:rPr>
          <w:rFonts w:ascii="Tahoma" w:eastAsia="Calibri" w:hAnsi="Tahoma" w:cs="Tahoma"/>
          <w:i/>
          <w:iCs/>
          <w:color w:val="000000" w:themeColor="text1"/>
          <w:sz w:val="22"/>
          <w:szCs w:val="22"/>
          <w:lang w:val="en-GB" w:eastAsia="en-US"/>
        </w:rPr>
        <w:t>Masner</w:t>
      </w:r>
      <w:proofErr w:type="spellEnd"/>
      <w:r w:rsidRPr="00C61FB9">
        <w:rPr>
          <w:rFonts w:ascii="Tahoma" w:eastAsia="Calibri" w:hAnsi="Tahoma" w:cs="Tahoma"/>
          <w:i/>
          <w:iCs/>
          <w:color w:val="000000" w:themeColor="text1"/>
          <w:sz w:val="22"/>
          <w:szCs w:val="22"/>
          <w:lang w:val="en-GB" w:eastAsia="en-US"/>
        </w:rPr>
        <w:t xml:space="preserve"> Express</w:t>
      </w:r>
      <w:r w:rsidRPr="00C61FB9">
        <w:rPr>
          <w:rFonts w:ascii="Tahoma" w:eastAsia="Calibri" w:hAnsi="Tahoma" w:cs="Tahoma"/>
          <w:color w:val="000000" w:themeColor="text1"/>
          <w:sz w:val="22"/>
          <w:szCs w:val="22"/>
          <w:lang w:val="en-GB" w:eastAsia="en-US"/>
        </w:rPr>
        <w:t xml:space="preserve"> – a repurposed snow groomer. Tip for families: fun, excitement and enjoyment are guaranteed during the </w:t>
      </w:r>
      <w:r w:rsidRPr="00C61FB9">
        <w:rPr>
          <w:rFonts w:ascii="Tahoma" w:eastAsia="Calibri" w:hAnsi="Tahoma" w:cs="Tahoma"/>
          <w:i/>
          <w:iCs/>
          <w:color w:val="000000" w:themeColor="text1"/>
          <w:sz w:val="22"/>
          <w:szCs w:val="22"/>
          <w:lang w:val="en-GB" w:eastAsia="en-US"/>
        </w:rPr>
        <w:t>Toboggan Evening</w:t>
      </w:r>
      <w:r w:rsidR="000C50C0" w:rsidRPr="00C61FB9">
        <w:rPr>
          <w:rFonts w:ascii="Tahoma" w:eastAsia="Calibri" w:hAnsi="Tahoma" w:cs="Tahoma"/>
          <w:i/>
          <w:iCs/>
          <w:color w:val="000000" w:themeColor="text1"/>
          <w:sz w:val="22"/>
          <w:szCs w:val="22"/>
          <w:lang w:val="en-GB" w:eastAsia="en-US"/>
        </w:rPr>
        <w:t xml:space="preserve"> </w:t>
      </w:r>
      <w:r w:rsidR="000C50C0" w:rsidRPr="00C61FB9">
        <w:rPr>
          <w:rFonts w:ascii="Tahoma" w:eastAsia="Calibri" w:hAnsi="Tahoma" w:cs="Tahoma"/>
          <w:color w:val="000000" w:themeColor="text1"/>
          <w:sz w:val="22"/>
          <w:szCs w:val="22"/>
          <w:lang w:val="en-GB" w:eastAsia="en-US"/>
        </w:rPr>
        <w:t>and the</w:t>
      </w:r>
      <w:r w:rsidR="000C50C0" w:rsidRPr="00C61FB9">
        <w:rPr>
          <w:rFonts w:ascii="Tahoma" w:eastAsia="Calibri" w:hAnsi="Tahoma" w:cs="Tahoma"/>
          <w:i/>
          <w:iCs/>
          <w:color w:val="000000" w:themeColor="text1"/>
          <w:sz w:val="22"/>
          <w:szCs w:val="22"/>
          <w:lang w:val="en-GB" w:eastAsia="en-US"/>
        </w:rPr>
        <w:t xml:space="preserve"> Kids Night</w:t>
      </w:r>
      <w:r w:rsidRPr="00C61FB9">
        <w:rPr>
          <w:rFonts w:ascii="Tahoma" w:eastAsia="Calibri" w:hAnsi="Tahoma" w:cs="Tahoma"/>
          <w:color w:val="000000" w:themeColor="text1"/>
          <w:sz w:val="22"/>
          <w:szCs w:val="22"/>
          <w:lang w:val="en-GB" w:eastAsia="en-US"/>
        </w:rPr>
        <w:t xml:space="preserve"> at the </w:t>
      </w:r>
      <w:proofErr w:type="spellStart"/>
      <w:r w:rsidRPr="00C61FB9">
        <w:rPr>
          <w:rFonts w:ascii="Tahoma" w:eastAsia="Calibri" w:hAnsi="Tahoma" w:cs="Tahoma"/>
          <w:color w:val="000000" w:themeColor="text1"/>
          <w:sz w:val="22"/>
          <w:szCs w:val="22"/>
          <w:lang w:val="en-GB" w:eastAsia="en-US"/>
        </w:rPr>
        <w:t>Sonnenburg</w:t>
      </w:r>
      <w:proofErr w:type="spellEnd"/>
      <w:r w:rsidRPr="00C61FB9">
        <w:rPr>
          <w:rFonts w:ascii="Tahoma" w:eastAsia="Calibri" w:hAnsi="Tahoma" w:cs="Tahoma"/>
          <w:color w:val="000000" w:themeColor="text1"/>
          <w:sz w:val="22"/>
          <w:szCs w:val="22"/>
          <w:lang w:val="en-GB" w:eastAsia="en-US"/>
        </w:rPr>
        <w:t xml:space="preserve"> </w:t>
      </w:r>
      <w:r w:rsidR="00CA0C2D" w:rsidRPr="00C61FB9">
        <w:rPr>
          <w:rFonts w:ascii="Tahoma" w:eastAsia="Calibri" w:hAnsi="Tahoma" w:cs="Tahoma"/>
          <w:color w:val="000000" w:themeColor="text1"/>
          <w:sz w:val="22"/>
          <w:szCs w:val="22"/>
          <w:lang w:val="en-GB" w:eastAsia="en-US"/>
        </w:rPr>
        <w:t>F</w:t>
      </w:r>
      <w:r w:rsidRPr="00C61FB9">
        <w:rPr>
          <w:rFonts w:ascii="Tahoma" w:eastAsia="Calibri" w:hAnsi="Tahoma" w:cs="Tahoma"/>
          <w:color w:val="000000" w:themeColor="text1"/>
          <w:sz w:val="22"/>
          <w:szCs w:val="22"/>
          <w:lang w:val="en-GB" w:eastAsia="en-US"/>
        </w:rPr>
        <w:t xml:space="preserve">amily </w:t>
      </w:r>
      <w:r w:rsidR="00CA0C2D" w:rsidRPr="00C61FB9">
        <w:rPr>
          <w:rFonts w:ascii="Tahoma" w:eastAsia="Calibri" w:hAnsi="Tahoma" w:cs="Tahoma"/>
          <w:color w:val="000000" w:themeColor="text1"/>
          <w:sz w:val="22"/>
          <w:szCs w:val="22"/>
          <w:lang w:val="en-GB" w:eastAsia="en-US"/>
        </w:rPr>
        <w:t>R</w:t>
      </w:r>
      <w:r w:rsidRPr="00C61FB9">
        <w:rPr>
          <w:rFonts w:ascii="Tahoma" w:eastAsia="Calibri" w:hAnsi="Tahoma" w:cs="Tahoma"/>
          <w:color w:val="000000" w:themeColor="text1"/>
          <w:sz w:val="22"/>
          <w:szCs w:val="22"/>
          <w:lang w:val="en-GB" w:eastAsia="en-US"/>
        </w:rPr>
        <w:t xml:space="preserve">estaurant. They are held every </w:t>
      </w:r>
      <w:r w:rsidR="00ED354D" w:rsidRPr="00C61FB9">
        <w:rPr>
          <w:rFonts w:ascii="Tahoma" w:eastAsia="Calibri" w:hAnsi="Tahoma" w:cs="Tahoma"/>
          <w:color w:val="000000" w:themeColor="text1"/>
          <w:sz w:val="22"/>
          <w:szCs w:val="22"/>
          <w:lang w:val="en-GB" w:eastAsia="en-US"/>
        </w:rPr>
        <w:t>Thursday</w:t>
      </w:r>
      <w:r w:rsidRPr="00C61FB9">
        <w:rPr>
          <w:rFonts w:ascii="Tahoma" w:eastAsia="Calibri" w:hAnsi="Tahoma" w:cs="Tahoma"/>
          <w:color w:val="000000" w:themeColor="text1"/>
          <w:sz w:val="22"/>
          <w:szCs w:val="22"/>
          <w:lang w:val="en-GB" w:eastAsia="en-US"/>
        </w:rPr>
        <w:t xml:space="preserve"> at </w:t>
      </w:r>
      <w:r w:rsidRPr="00C61FB9">
        <w:rPr>
          <w:rFonts w:ascii="Tahoma" w:eastAsia="Calibri" w:hAnsi="Tahoma" w:cs="Tahoma"/>
          <w:i/>
          <w:iCs/>
          <w:color w:val="000000" w:themeColor="text1"/>
          <w:sz w:val="22"/>
          <w:szCs w:val="22"/>
          <w:lang w:val="en-GB" w:eastAsia="en-US"/>
        </w:rPr>
        <w:t xml:space="preserve">Berta’s </w:t>
      </w:r>
      <w:proofErr w:type="spellStart"/>
      <w:r w:rsidRPr="00C61FB9">
        <w:rPr>
          <w:rFonts w:ascii="Tahoma" w:eastAsia="Calibri" w:hAnsi="Tahoma" w:cs="Tahoma"/>
          <w:i/>
          <w:iCs/>
          <w:color w:val="000000" w:themeColor="text1"/>
          <w:sz w:val="22"/>
          <w:szCs w:val="22"/>
          <w:lang w:val="en-GB" w:eastAsia="en-US"/>
        </w:rPr>
        <w:t>Kinderland</w:t>
      </w:r>
      <w:proofErr w:type="spellEnd"/>
      <w:r w:rsidRPr="00C61FB9">
        <w:rPr>
          <w:rFonts w:ascii="Tahoma" w:eastAsia="Calibri" w:hAnsi="Tahoma" w:cs="Tahoma"/>
          <w:color w:val="000000" w:themeColor="text1"/>
          <w:sz w:val="22"/>
          <w:szCs w:val="22"/>
          <w:lang w:val="en-GB" w:eastAsia="en-US"/>
        </w:rPr>
        <w:t xml:space="preserve"> in </w:t>
      </w:r>
      <w:proofErr w:type="spellStart"/>
      <w:r w:rsidRPr="00C61FB9">
        <w:rPr>
          <w:rFonts w:ascii="Tahoma" w:eastAsia="Calibri" w:hAnsi="Tahoma" w:cs="Tahoma"/>
          <w:color w:val="000000" w:themeColor="text1"/>
          <w:sz w:val="22"/>
          <w:szCs w:val="22"/>
          <w:lang w:val="en-GB" w:eastAsia="en-US"/>
        </w:rPr>
        <w:t>Fiss</w:t>
      </w:r>
      <w:proofErr w:type="spellEnd"/>
      <w:r w:rsidRPr="00C61FB9">
        <w:rPr>
          <w:rFonts w:ascii="Tahoma" w:eastAsia="Calibri" w:hAnsi="Tahoma" w:cs="Tahoma"/>
          <w:color w:val="000000" w:themeColor="text1"/>
          <w:sz w:val="22"/>
          <w:szCs w:val="22"/>
          <w:lang w:val="en-GB" w:eastAsia="en-US"/>
        </w:rPr>
        <w:t xml:space="preserve"> </w:t>
      </w:r>
      <w:r w:rsidR="00B80AE4" w:rsidRPr="00C61FB9">
        <w:rPr>
          <w:rFonts w:ascii="Tahoma" w:eastAsia="Calibri" w:hAnsi="Tahoma" w:cs="Tahoma"/>
          <w:color w:val="000000" w:themeColor="text1"/>
          <w:sz w:val="22"/>
          <w:szCs w:val="22"/>
          <w:lang w:val="en-GB" w:eastAsia="en-US"/>
        </w:rPr>
        <w:t>–</w:t>
      </w:r>
      <w:r w:rsidR="002D2CAF" w:rsidRPr="00C61FB9">
        <w:rPr>
          <w:rFonts w:ascii="Tahoma" w:eastAsia="Calibri" w:hAnsi="Tahoma" w:cs="Tahoma"/>
          <w:color w:val="000000" w:themeColor="text1"/>
          <w:sz w:val="22"/>
          <w:szCs w:val="22"/>
          <w:lang w:val="en-GB" w:eastAsia="en-US"/>
        </w:rPr>
        <w:t xml:space="preserve"> including a test of various fun sports equipment for the little ones to try out on the spot.</w:t>
      </w:r>
    </w:p>
    <w:p w14:paraId="0FB2162A" w14:textId="2C1B1E88" w:rsidR="00BB795E" w:rsidRPr="00C61FB9" w:rsidRDefault="00BB795E" w:rsidP="00BB795E">
      <w:pPr>
        <w:jc w:val="both"/>
        <w:rPr>
          <w:rFonts w:ascii="Tahoma" w:eastAsia="Calibri" w:hAnsi="Tahoma" w:cs="Tahoma"/>
          <w:color w:val="000000" w:themeColor="text1"/>
          <w:sz w:val="22"/>
          <w:szCs w:val="22"/>
          <w:lang w:val="en-GB" w:eastAsia="en-US"/>
        </w:rPr>
      </w:pPr>
      <w:r w:rsidRPr="00C61FB9">
        <w:rPr>
          <w:rFonts w:ascii="Tahoma" w:eastAsia="Calibri" w:hAnsi="Tahoma" w:cs="Tahoma"/>
          <w:color w:val="000000" w:themeColor="text1"/>
          <w:sz w:val="22"/>
          <w:szCs w:val="22"/>
          <w:lang w:val="en-GB" w:eastAsia="en-US"/>
        </w:rPr>
        <w:t xml:space="preserve">If you stop by the </w:t>
      </w:r>
      <w:proofErr w:type="spellStart"/>
      <w:r w:rsidRPr="00C61FB9">
        <w:rPr>
          <w:rFonts w:ascii="Tahoma" w:eastAsia="Calibri" w:hAnsi="Tahoma" w:cs="Tahoma"/>
          <w:color w:val="000000" w:themeColor="text1"/>
          <w:sz w:val="22"/>
          <w:szCs w:val="22"/>
          <w:lang w:val="en-GB" w:eastAsia="en-US"/>
        </w:rPr>
        <w:t>Skihütte</w:t>
      </w:r>
      <w:proofErr w:type="spellEnd"/>
      <w:r w:rsidRPr="00C61FB9">
        <w:rPr>
          <w:rFonts w:ascii="Tahoma" w:eastAsia="Calibri" w:hAnsi="Tahoma" w:cs="Tahoma"/>
          <w:color w:val="000000" w:themeColor="text1"/>
          <w:sz w:val="22"/>
          <w:szCs w:val="22"/>
          <w:lang w:val="en-GB" w:eastAsia="en-US"/>
        </w:rPr>
        <w:t xml:space="preserve"> </w:t>
      </w:r>
      <w:proofErr w:type="spellStart"/>
      <w:r w:rsidRPr="00C61FB9">
        <w:rPr>
          <w:rFonts w:ascii="Tahoma" w:eastAsia="Calibri" w:hAnsi="Tahoma" w:cs="Tahoma"/>
          <w:color w:val="000000" w:themeColor="text1"/>
          <w:sz w:val="22"/>
          <w:szCs w:val="22"/>
          <w:lang w:val="en-GB" w:eastAsia="en-US"/>
        </w:rPr>
        <w:t>Masner</w:t>
      </w:r>
      <w:proofErr w:type="spellEnd"/>
      <w:r w:rsidRPr="00C61FB9">
        <w:rPr>
          <w:rFonts w:ascii="Tahoma" w:eastAsia="Calibri" w:hAnsi="Tahoma" w:cs="Tahoma"/>
          <w:color w:val="000000" w:themeColor="text1"/>
          <w:sz w:val="22"/>
          <w:szCs w:val="22"/>
          <w:lang w:val="en-GB" w:eastAsia="en-US"/>
        </w:rPr>
        <w:t xml:space="preserve"> restaurant, </w:t>
      </w:r>
      <w:proofErr w:type="gramStart"/>
      <w:r w:rsidRPr="00C61FB9">
        <w:rPr>
          <w:rFonts w:ascii="Tahoma" w:eastAsia="Calibri" w:hAnsi="Tahoma" w:cs="Tahoma"/>
          <w:color w:val="000000" w:themeColor="text1"/>
          <w:sz w:val="22"/>
          <w:szCs w:val="22"/>
          <w:lang w:val="en-GB" w:eastAsia="en-US"/>
        </w:rPr>
        <w:t>take a look</w:t>
      </w:r>
      <w:proofErr w:type="gramEnd"/>
      <w:r w:rsidRPr="00C61FB9">
        <w:rPr>
          <w:rFonts w:ascii="Tahoma" w:eastAsia="Calibri" w:hAnsi="Tahoma" w:cs="Tahoma"/>
          <w:color w:val="000000" w:themeColor="text1"/>
          <w:sz w:val="22"/>
          <w:szCs w:val="22"/>
          <w:lang w:val="en-GB" w:eastAsia="en-US"/>
        </w:rPr>
        <w:t xml:space="preserve"> at the </w:t>
      </w:r>
      <w:proofErr w:type="spellStart"/>
      <w:r w:rsidRPr="00C61FB9">
        <w:rPr>
          <w:rFonts w:ascii="Tahoma" w:eastAsia="Calibri" w:hAnsi="Tahoma" w:cs="Tahoma"/>
          <w:color w:val="000000" w:themeColor="text1"/>
          <w:sz w:val="22"/>
          <w:szCs w:val="22"/>
          <w:lang w:val="en-GB" w:eastAsia="en-US"/>
        </w:rPr>
        <w:t>Schmugglerstube</w:t>
      </w:r>
      <w:proofErr w:type="spellEnd"/>
      <w:r w:rsidRPr="00C61FB9">
        <w:rPr>
          <w:rFonts w:ascii="Tahoma" w:eastAsia="Calibri" w:hAnsi="Tahoma" w:cs="Tahoma"/>
          <w:color w:val="000000" w:themeColor="text1"/>
          <w:sz w:val="22"/>
          <w:szCs w:val="22"/>
          <w:lang w:val="en-GB" w:eastAsia="en-US"/>
        </w:rPr>
        <w:t xml:space="preserve">, or smugglers' bar, right next to the main entrance. On the walls are historical photos of young men in wool jackets, leather shoes and strap bindings on their skis. At that </w:t>
      </w:r>
      <w:proofErr w:type="gramStart"/>
      <w:r w:rsidRPr="00C61FB9">
        <w:rPr>
          <w:rFonts w:ascii="Tahoma" w:eastAsia="Calibri" w:hAnsi="Tahoma" w:cs="Tahoma"/>
          <w:color w:val="000000" w:themeColor="text1"/>
          <w:sz w:val="22"/>
          <w:szCs w:val="22"/>
          <w:lang w:val="en-GB" w:eastAsia="en-US"/>
        </w:rPr>
        <w:t>time</w:t>
      </w:r>
      <w:proofErr w:type="gramEnd"/>
      <w:r w:rsidRPr="00C61FB9">
        <w:rPr>
          <w:rFonts w:ascii="Tahoma" w:eastAsia="Calibri" w:hAnsi="Tahoma" w:cs="Tahoma"/>
          <w:color w:val="000000" w:themeColor="text1"/>
          <w:sz w:val="22"/>
          <w:szCs w:val="22"/>
          <w:lang w:val="en-GB" w:eastAsia="en-US"/>
        </w:rPr>
        <w:t xml:space="preserve"> they were the heroes of the local population and short texts explain their adventures. On their backs they carry heavy jute bags full of in-demand goods, which they brought over the border into the valley. Fortunately, today there are numerous lifts and gondolas that make ascent and descent much easier for winter visitors.  </w:t>
      </w:r>
    </w:p>
    <w:p w14:paraId="645C77EB" w14:textId="77777777" w:rsidR="004B2849" w:rsidRPr="00C61FB9" w:rsidRDefault="004B2849" w:rsidP="004B2849">
      <w:pPr>
        <w:jc w:val="both"/>
        <w:rPr>
          <w:rFonts w:ascii="Tahoma" w:eastAsia="Calibri" w:hAnsi="Tahoma" w:cs="Tahoma"/>
          <w:sz w:val="22"/>
          <w:szCs w:val="22"/>
          <w:lang w:val="en-GB" w:eastAsia="en-US"/>
        </w:rPr>
      </w:pPr>
    </w:p>
    <w:p w14:paraId="1D73BD62" w14:textId="77777777" w:rsidR="00051627" w:rsidRPr="00C61FB9" w:rsidRDefault="00051627" w:rsidP="0033441E">
      <w:pPr>
        <w:jc w:val="both"/>
        <w:rPr>
          <w:rFonts w:ascii="Tahoma" w:eastAsia="Calibri" w:hAnsi="Tahoma" w:cs="Tahoma"/>
          <w:sz w:val="22"/>
          <w:szCs w:val="22"/>
          <w:lang w:val="en-GB" w:eastAsia="en-US"/>
        </w:rPr>
      </w:pPr>
    </w:p>
    <w:p w14:paraId="1F4510CB" w14:textId="7E7CDA5E" w:rsidR="00A02014" w:rsidRPr="00C61FB9" w:rsidRDefault="00A02014" w:rsidP="0033441E">
      <w:pPr>
        <w:jc w:val="both"/>
        <w:rPr>
          <w:rStyle w:val="Hyperlink"/>
          <w:rFonts w:ascii="Tahoma" w:eastAsia="Calibri" w:hAnsi="Tahoma" w:cs="Tahoma"/>
          <w:b w:val="0"/>
          <w:bCs w:val="0"/>
          <w:color w:val="auto"/>
          <w:sz w:val="22"/>
          <w:szCs w:val="22"/>
          <w:u w:val="none"/>
          <w:lang w:val="en-GB" w:eastAsia="en-US"/>
        </w:rPr>
      </w:pPr>
      <w:r w:rsidRPr="00C61FB9">
        <w:rPr>
          <w:rFonts w:ascii="Tahoma" w:eastAsia="Calibri" w:hAnsi="Tahoma" w:cs="Tahoma"/>
          <w:sz w:val="22"/>
          <w:szCs w:val="22"/>
          <w:lang w:val="en-GB" w:eastAsia="en-US"/>
        </w:rPr>
        <w:t>Further press information and free photographic material is available on our press portal under</w:t>
      </w:r>
      <w:r w:rsidRPr="00C61FB9">
        <w:rPr>
          <w:rFonts w:ascii="Tahoma" w:eastAsia="Calibri" w:hAnsi="Tahoma" w:cs="Tahoma"/>
          <w:sz w:val="22"/>
          <w:szCs w:val="22"/>
          <w:lang w:eastAsia="en-US"/>
        </w:rPr>
        <w:t xml:space="preserve"> </w:t>
      </w:r>
      <w:hyperlink r:id="rId11" w:history="1">
        <w:r w:rsidR="007A71EF" w:rsidRPr="00C61FB9">
          <w:rPr>
            <w:rStyle w:val="Hyperlink"/>
            <w:rFonts w:ascii="Tahoma" w:eastAsia="Times New Roman" w:hAnsi="Tahoma" w:cs="Tahoma"/>
            <w:b w:val="0"/>
            <w:bCs w:val="0"/>
            <w:color w:val="0000FF"/>
            <w:sz w:val="22"/>
            <w:szCs w:val="22"/>
            <w:lang w:eastAsia="de-DE"/>
          </w:rPr>
          <w:t>www.hansmannpr.de/kunden/serfaus-fiss-ladis</w:t>
        </w:r>
      </w:hyperlink>
      <w:r w:rsidR="007A71EF" w:rsidRPr="00C61FB9">
        <w:rPr>
          <w:rFonts w:ascii="Tahoma" w:eastAsia="Trebuchet MS" w:hAnsi="Tahoma" w:cs="Tahoma"/>
          <w:color w:val="000000" w:themeColor="text1"/>
          <w:sz w:val="22"/>
          <w:szCs w:val="22"/>
          <w:lang w:eastAsia="de-DE" w:bidi="de-DE"/>
        </w:rPr>
        <w:t xml:space="preserve"> </w:t>
      </w:r>
      <w:r w:rsidRPr="00C61FB9">
        <w:rPr>
          <w:rFonts w:ascii="Tahoma" w:eastAsia="Calibri" w:hAnsi="Tahoma" w:cs="Tahoma"/>
          <w:sz w:val="22"/>
          <w:szCs w:val="22"/>
          <w:lang w:val="en-GB" w:eastAsia="en-US"/>
        </w:rPr>
        <w:t xml:space="preserve">and </w:t>
      </w:r>
      <w:hyperlink w:history="1">
        <w:r w:rsidRPr="00C61FB9">
          <w:rPr>
            <w:rStyle w:val="Hyperlink"/>
            <w:rFonts w:ascii="Tahoma" w:eastAsia="Times New Roman" w:hAnsi="Tahoma" w:cs="Tahoma"/>
            <w:b w:val="0"/>
            <w:color w:val="0000FF"/>
            <w:sz w:val="22"/>
            <w:szCs w:val="22"/>
            <w:lang w:val="en-GB" w:eastAsia="de-DE"/>
          </w:rPr>
          <w:t>www.serfaus-fiss-ladis.at/en/Service/Press</w:t>
        </w:r>
      </w:hyperlink>
      <w:r w:rsidRPr="00C61FB9">
        <w:rPr>
          <w:rStyle w:val="Hyperlink"/>
          <w:rFonts w:ascii="Tahoma" w:eastAsia="Times New Roman" w:hAnsi="Tahoma" w:cs="Tahoma"/>
          <w:b w:val="0"/>
          <w:color w:val="0000FF"/>
          <w:sz w:val="22"/>
          <w:szCs w:val="22"/>
          <w:lang w:val="en-GB" w:eastAsia="de-DE"/>
        </w:rPr>
        <w:t>.</w:t>
      </w:r>
    </w:p>
    <w:p w14:paraId="7E1FA68B" w14:textId="77777777" w:rsidR="00A02014" w:rsidRPr="00C61FB9" w:rsidRDefault="00A02014" w:rsidP="00C15CEA">
      <w:pPr>
        <w:widowControl/>
        <w:suppressAutoHyphens w:val="0"/>
        <w:jc w:val="both"/>
        <w:rPr>
          <w:rFonts w:ascii="Tahoma" w:eastAsia="Calibri" w:hAnsi="Tahoma" w:cs="Tahoma"/>
          <w:b/>
          <w:color w:val="000000" w:themeColor="text1"/>
          <w:sz w:val="22"/>
          <w:szCs w:val="22"/>
          <w:lang w:val="en-GB" w:eastAsia="en-US"/>
        </w:rPr>
      </w:pPr>
    </w:p>
    <w:p w14:paraId="0FB2162E" w14:textId="669CFF76" w:rsidR="00C15CEA" w:rsidRPr="00C61FB9" w:rsidRDefault="00C15CEA" w:rsidP="00C15CEA">
      <w:pPr>
        <w:widowControl/>
        <w:suppressAutoHyphens w:val="0"/>
        <w:jc w:val="both"/>
        <w:rPr>
          <w:rFonts w:ascii="Tahoma" w:eastAsia="Calibri" w:hAnsi="Tahoma" w:cs="Tahoma"/>
          <w:b/>
          <w:bCs/>
          <w:color w:val="000000" w:themeColor="text1"/>
          <w:sz w:val="18"/>
          <w:szCs w:val="18"/>
          <w:lang w:eastAsia="en-US"/>
        </w:rPr>
      </w:pPr>
    </w:p>
    <w:p w14:paraId="3001318D" w14:textId="38D6C657" w:rsidR="000F5659" w:rsidRPr="00C61FB9" w:rsidRDefault="000F5659" w:rsidP="00C15CEA">
      <w:pPr>
        <w:widowControl/>
        <w:suppressAutoHyphens w:val="0"/>
        <w:jc w:val="both"/>
        <w:rPr>
          <w:rFonts w:ascii="Tahoma" w:eastAsia="Calibri" w:hAnsi="Tahoma" w:cs="Tahoma"/>
          <w:b/>
          <w:bCs/>
          <w:color w:val="000000" w:themeColor="text1"/>
          <w:sz w:val="18"/>
          <w:szCs w:val="18"/>
          <w:lang w:eastAsia="en-US"/>
        </w:rPr>
      </w:pPr>
    </w:p>
    <w:p w14:paraId="2283C276" w14:textId="33C7EDF4" w:rsidR="000F5659" w:rsidRPr="00C61FB9" w:rsidRDefault="000F5659" w:rsidP="00C15CEA">
      <w:pPr>
        <w:widowControl/>
        <w:suppressAutoHyphens w:val="0"/>
        <w:jc w:val="both"/>
        <w:rPr>
          <w:rFonts w:ascii="Tahoma" w:eastAsia="Calibri" w:hAnsi="Tahoma" w:cs="Tahoma"/>
          <w:b/>
          <w:bCs/>
          <w:color w:val="000000" w:themeColor="text1"/>
          <w:sz w:val="18"/>
          <w:szCs w:val="18"/>
          <w:lang w:eastAsia="en-US"/>
        </w:rPr>
      </w:pPr>
    </w:p>
    <w:p w14:paraId="0D96B28D" w14:textId="77777777" w:rsidR="00C61FB9" w:rsidRDefault="00C61FB9" w:rsidP="00C15CEA">
      <w:pPr>
        <w:widowControl/>
        <w:suppressAutoHyphens w:val="0"/>
        <w:jc w:val="both"/>
        <w:rPr>
          <w:rFonts w:ascii="Tahoma" w:eastAsia="Calibri" w:hAnsi="Tahoma" w:cs="Tahoma"/>
          <w:b/>
          <w:bCs/>
          <w:color w:val="000000" w:themeColor="text1"/>
          <w:sz w:val="18"/>
          <w:szCs w:val="18"/>
          <w:lang w:eastAsia="en-US"/>
        </w:rPr>
      </w:pPr>
    </w:p>
    <w:p w14:paraId="0FB2162F" w14:textId="673F9727" w:rsidR="00C15CEA" w:rsidRPr="00C61FB9" w:rsidRDefault="00C15CEA" w:rsidP="00C15CEA">
      <w:pPr>
        <w:widowControl/>
        <w:suppressAutoHyphens w:val="0"/>
        <w:jc w:val="both"/>
        <w:rPr>
          <w:rFonts w:ascii="Tahoma" w:eastAsia="Calibri" w:hAnsi="Tahoma" w:cs="Tahoma"/>
          <w:b/>
          <w:bCs/>
          <w:color w:val="000000" w:themeColor="text1"/>
          <w:sz w:val="18"/>
          <w:szCs w:val="18"/>
          <w:lang w:eastAsia="en-US"/>
        </w:rPr>
      </w:pPr>
      <w:r w:rsidRPr="00C61FB9">
        <w:rPr>
          <w:rFonts w:ascii="Tahoma" w:eastAsia="Calibri" w:hAnsi="Tahoma" w:cs="Tahoma"/>
          <w:b/>
          <w:bCs/>
          <w:color w:val="000000" w:themeColor="text1"/>
          <w:sz w:val="18"/>
          <w:szCs w:val="18"/>
          <w:lang w:eastAsia="en-US"/>
        </w:rPr>
        <w:lastRenderedPageBreak/>
        <w:t xml:space="preserve">About </w:t>
      </w:r>
      <w:proofErr w:type="spellStart"/>
      <w:r w:rsidRPr="00C61FB9">
        <w:rPr>
          <w:rFonts w:ascii="Tahoma" w:eastAsia="Calibri" w:hAnsi="Tahoma" w:cs="Tahoma"/>
          <w:b/>
          <w:bCs/>
          <w:color w:val="000000" w:themeColor="text1"/>
          <w:sz w:val="18"/>
          <w:szCs w:val="18"/>
          <w:lang w:eastAsia="en-US"/>
        </w:rPr>
        <w:t>Serfaus-Fiss-Ladis</w:t>
      </w:r>
      <w:proofErr w:type="spellEnd"/>
    </w:p>
    <w:p w14:paraId="561C742F" w14:textId="198F07BC" w:rsidR="002218C1" w:rsidRPr="00C61FB9" w:rsidRDefault="000E2761" w:rsidP="002218C1">
      <w:pPr>
        <w:pStyle w:val="paragraph"/>
        <w:spacing w:before="0" w:beforeAutospacing="0" w:after="0" w:afterAutospacing="0"/>
        <w:jc w:val="both"/>
        <w:textAlignment w:val="baseline"/>
        <w:rPr>
          <w:rStyle w:val="Hyperlink"/>
          <w:rFonts w:ascii="Tahoma" w:hAnsi="Tahoma" w:cs="Tahoma"/>
          <w:b w:val="0"/>
          <w:bCs w:val="0"/>
          <w:color w:val="000000"/>
          <w:sz w:val="18"/>
          <w:szCs w:val="18"/>
          <w:u w:val="none"/>
          <w:lang w:val="en-US"/>
        </w:rPr>
      </w:pPr>
      <w:r w:rsidRPr="00C61FB9">
        <w:rPr>
          <w:rFonts w:ascii="Tahoma" w:hAnsi="Tahoma" w:cs="Tahoma"/>
          <w:sz w:val="18"/>
          <w:lang w:val="en-US"/>
        </w:rPr>
        <w:t xml:space="preserve">True to the motto "Where my heart is at home!", the Tyrolean holiday region of </w:t>
      </w:r>
      <w:proofErr w:type="spellStart"/>
      <w:r w:rsidRPr="00C61FB9">
        <w:rPr>
          <w:rFonts w:ascii="Tahoma" w:hAnsi="Tahoma" w:cs="Tahoma"/>
          <w:sz w:val="18"/>
          <w:lang w:val="en-US"/>
        </w:rPr>
        <w:t>Serfaus-Fiss-Ladis</w:t>
      </w:r>
      <w:proofErr w:type="spellEnd"/>
      <w:r w:rsidRPr="00C61FB9">
        <w:rPr>
          <w:rFonts w:ascii="Tahoma" w:hAnsi="Tahoma" w:cs="Tahoma"/>
          <w:sz w:val="18"/>
          <w:lang w:val="en-US"/>
        </w:rPr>
        <w:t xml:space="preserve"> offers varied and carefree winter holidays at the highest level. It is a feel-good place where all visitors can take some time out to relax and enjoy themselves carefree: whether alone, as a couple, or with the whole family. Because in </w:t>
      </w:r>
      <w:proofErr w:type="spellStart"/>
      <w:r w:rsidRPr="00C61FB9">
        <w:rPr>
          <w:rFonts w:ascii="Tahoma" w:hAnsi="Tahoma" w:cs="Tahoma"/>
          <w:sz w:val="18"/>
          <w:lang w:val="en-US"/>
        </w:rPr>
        <w:t>Serfaus-Fiss-Ladis</w:t>
      </w:r>
      <w:proofErr w:type="spellEnd"/>
      <w:r w:rsidRPr="00C61FB9">
        <w:rPr>
          <w:rFonts w:ascii="Tahoma" w:hAnsi="Tahoma" w:cs="Tahoma"/>
          <w:sz w:val="18"/>
          <w:lang w:val="en-US"/>
        </w:rPr>
        <w:t xml:space="preserve">, the mountains have something to offer for everyone, young and old alike. </w:t>
      </w:r>
      <w:r w:rsidRPr="00C61FB9">
        <w:rPr>
          <w:rStyle w:val="normaltextrun"/>
          <w:rFonts w:ascii="Tahoma" w:hAnsi="Tahoma" w:cs="Tahoma"/>
          <w:color w:val="000000"/>
          <w:sz w:val="18"/>
          <w:lang w:val="en-US"/>
        </w:rPr>
        <w:t xml:space="preserve">The three historic mountain villages lie on a sunny high plateau above the Upper </w:t>
      </w:r>
      <w:proofErr w:type="spellStart"/>
      <w:r w:rsidRPr="00C61FB9">
        <w:rPr>
          <w:rStyle w:val="normaltextrun"/>
          <w:rFonts w:ascii="Tahoma" w:hAnsi="Tahoma" w:cs="Tahoma"/>
          <w:color w:val="000000"/>
          <w:sz w:val="18"/>
          <w:lang w:val="en-US"/>
        </w:rPr>
        <w:t>Inntal</w:t>
      </w:r>
      <w:proofErr w:type="spellEnd"/>
      <w:r w:rsidRPr="00C61FB9">
        <w:rPr>
          <w:rStyle w:val="normaltextrun"/>
          <w:rFonts w:ascii="Tahoma" w:hAnsi="Tahoma" w:cs="Tahoma"/>
          <w:color w:val="000000"/>
          <w:sz w:val="18"/>
          <w:lang w:val="en-US"/>
        </w:rPr>
        <w:t xml:space="preserve"> valley in Tyrol, surrounded </w:t>
      </w:r>
      <w:r w:rsidRPr="00C61FB9">
        <w:rPr>
          <w:rStyle w:val="normaltextrun"/>
          <w:rFonts w:ascii="Tahoma" w:hAnsi="Tahoma" w:cs="Tahoma"/>
          <w:sz w:val="18"/>
          <w:lang w:val="en-US"/>
        </w:rPr>
        <w:t xml:space="preserve">by the distinctive mountain peaks of the </w:t>
      </w:r>
      <w:proofErr w:type="spellStart"/>
      <w:r w:rsidRPr="00C61FB9">
        <w:rPr>
          <w:rStyle w:val="normaltextrun"/>
          <w:rFonts w:ascii="Tahoma" w:hAnsi="Tahoma" w:cs="Tahoma"/>
          <w:sz w:val="18"/>
          <w:lang w:val="en-US"/>
        </w:rPr>
        <w:t>Samnaun</w:t>
      </w:r>
      <w:proofErr w:type="spellEnd"/>
      <w:r w:rsidRPr="00C61FB9">
        <w:rPr>
          <w:rStyle w:val="normaltextrun"/>
          <w:rFonts w:ascii="Tahoma" w:hAnsi="Tahoma" w:cs="Tahoma"/>
          <w:sz w:val="18"/>
          <w:lang w:val="en-US"/>
        </w:rPr>
        <w:t xml:space="preserve"> mountain range and the </w:t>
      </w:r>
      <w:proofErr w:type="spellStart"/>
      <w:r w:rsidRPr="00C61FB9">
        <w:rPr>
          <w:rStyle w:val="normaltextrun"/>
          <w:rFonts w:ascii="Tahoma" w:hAnsi="Tahoma" w:cs="Tahoma"/>
          <w:sz w:val="18"/>
          <w:lang w:val="en-US"/>
        </w:rPr>
        <w:t>Ötztal</w:t>
      </w:r>
      <w:proofErr w:type="spellEnd"/>
      <w:r w:rsidRPr="00C61FB9">
        <w:rPr>
          <w:rStyle w:val="normaltextrun"/>
          <w:rFonts w:ascii="Tahoma" w:hAnsi="Tahoma" w:cs="Tahoma"/>
          <w:sz w:val="18"/>
          <w:lang w:val="en-US"/>
        </w:rPr>
        <w:t xml:space="preserve"> Alps. The holiday region offers all visitors the ideal conditions for a unique winter holiday full of variety at between 1,200 and 2,828 meters above sea level: activities for winter sports enthusiasts. Variety for the whole family. Adventures for action heroes. Breath-taking panoramas for connoisseurs. Exceptional specialties for gourmets.  You can find more information at </w:t>
      </w:r>
      <w:hyperlink r:id="rId12" w:history="1">
        <w:r w:rsidR="002218C1" w:rsidRPr="00C61FB9">
          <w:rPr>
            <w:rStyle w:val="normaltextrun"/>
            <w:rFonts w:ascii="Tahoma" w:hAnsi="Tahoma" w:cs="Tahoma"/>
            <w:color w:val="0000FF"/>
            <w:sz w:val="18"/>
            <w:szCs w:val="18"/>
            <w:u w:val="single"/>
            <w:lang w:val="en-US"/>
          </w:rPr>
          <w:t>www.serfaus-fiss-ladis.at/en</w:t>
        </w:r>
      </w:hyperlink>
      <w:r w:rsidR="002218C1" w:rsidRPr="00C61FB9">
        <w:rPr>
          <w:rStyle w:val="normaltextrun"/>
          <w:rFonts w:ascii="Tahoma" w:hAnsi="Tahoma" w:cs="Tahoma"/>
          <w:sz w:val="18"/>
          <w:szCs w:val="18"/>
          <w:lang w:val="en-US"/>
        </w:rPr>
        <w:t xml:space="preserve">. </w:t>
      </w:r>
    </w:p>
    <w:p w14:paraId="0FB21633" w14:textId="77777777" w:rsidR="00C15CEA" w:rsidRPr="00C61FB9" w:rsidRDefault="00C15CEA" w:rsidP="00C15CEA">
      <w:pPr>
        <w:widowControl/>
        <w:suppressAutoHyphens w:val="0"/>
        <w:jc w:val="both"/>
        <w:rPr>
          <w:rFonts w:ascii="Tahoma" w:eastAsia="Calibri" w:hAnsi="Tahoma" w:cs="Tahoma"/>
          <w:b/>
          <w:color w:val="000000" w:themeColor="text1"/>
          <w:sz w:val="22"/>
          <w:szCs w:val="22"/>
          <w:lang w:eastAsia="en-US"/>
        </w:rPr>
      </w:pPr>
    </w:p>
    <w:p w14:paraId="61C939E3" w14:textId="77777777" w:rsidR="007A71EF" w:rsidRPr="00C61FB9" w:rsidRDefault="007A71EF" w:rsidP="00C15CEA">
      <w:pPr>
        <w:widowControl/>
        <w:suppressAutoHyphens w:val="0"/>
        <w:jc w:val="both"/>
        <w:rPr>
          <w:rFonts w:ascii="Tahoma" w:eastAsia="Calibri" w:hAnsi="Tahoma" w:cs="Tahoma"/>
          <w:b/>
          <w:color w:val="000000" w:themeColor="text1"/>
          <w:sz w:val="22"/>
          <w:szCs w:val="22"/>
          <w:lang w:eastAsia="en-US"/>
        </w:rPr>
      </w:pPr>
    </w:p>
    <w:p w14:paraId="09E1507C" w14:textId="77777777" w:rsidR="002D7985" w:rsidRPr="00C61FB9" w:rsidRDefault="002D7985" w:rsidP="002D7985">
      <w:pPr>
        <w:widowControl/>
        <w:suppressAutoHyphens w:val="0"/>
        <w:autoSpaceDE w:val="0"/>
        <w:autoSpaceDN w:val="0"/>
        <w:adjustRightInd w:val="0"/>
        <w:rPr>
          <w:rFonts w:ascii="Tahoma" w:eastAsia="Calibri" w:hAnsi="Tahoma" w:cs="Tahoma"/>
          <w:b/>
          <w:color w:val="000000" w:themeColor="text1"/>
          <w:sz w:val="22"/>
          <w:szCs w:val="22"/>
          <w:lang w:eastAsia="en-US"/>
        </w:rPr>
      </w:pPr>
      <w:r w:rsidRPr="00C61FB9">
        <w:rPr>
          <w:rFonts w:ascii="Tahoma" w:eastAsia="Calibri" w:hAnsi="Tahoma" w:cs="Tahoma"/>
          <w:b/>
          <w:color w:val="000000" w:themeColor="text1"/>
          <w:sz w:val="22"/>
          <w:szCs w:val="22"/>
          <w:lang w:eastAsia="en-US"/>
        </w:rPr>
        <w:t>For further information:</w:t>
      </w:r>
    </w:p>
    <w:p w14:paraId="23D96B8E" w14:textId="77777777" w:rsidR="002D7985" w:rsidRPr="00C61FB9" w:rsidRDefault="002D7985" w:rsidP="002D7985">
      <w:pPr>
        <w:widowControl/>
        <w:suppressAutoHyphens w:val="0"/>
        <w:autoSpaceDE w:val="0"/>
        <w:autoSpaceDN w:val="0"/>
        <w:adjustRightInd w:val="0"/>
        <w:rPr>
          <w:rFonts w:ascii="Tahoma" w:eastAsia="Calibri" w:hAnsi="Tahoma" w:cs="Tahoma"/>
          <w:b/>
          <w:color w:val="000000" w:themeColor="text1"/>
          <w:sz w:val="22"/>
          <w:szCs w:val="22"/>
          <w:lang w:eastAsia="en-US"/>
        </w:rPr>
      </w:pPr>
    </w:p>
    <w:p w14:paraId="66FFFD80" w14:textId="77777777" w:rsidR="002D7985" w:rsidRPr="00C61FB9" w:rsidRDefault="002D7985" w:rsidP="002D7985">
      <w:pPr>
        <w:widowControl/>
        <w:suppressAutoHyphens w:val="0"/>
        <w:autoSpaceDE w:val="0"/>
        <w:autoSpaceDN w:val="0"/>
        <w:adjustRightInd w:val="0"/>
        <w:ind w:right="289"/>
        <w:rPr>
          <w:rFonts w:ascii="Tahoma" w:eastAsia="Calibri" w:hAnsi="Tahoma" w:cs="Tahoma"/>
          <w:color w:val="000000" w:themeColor="text1"/>
          <w:sz w:val="22"/>
          <w:szCs w:val="22"/>
          <w:lang w:eastAsia="en-US"/>
        </w:rPr>
      </w:pPr>
      <w:r w:rsidRPr="00C61FB9">
        <w:rPr>
          <w:rFonts w:ascii="Tahoma" w:hAnsi="Tahoma" w:cs="Tahoma"/>
          <w:sz w:val="22"/>
          <w:szCs w:val="22"/>
          <w:lang w:eastAsia="en-US"/>
        </w:rPr>
        <w:t>Vanessa Lindner</w:t>
      </w:r>
      <w:r w:rsidRPr="00C61FB9">
        <w:rPr>
          <w:rFonts w:ascii="Tahoma" w:eastAsia="Calibri" w:hAnsi="Tahoma" w:cs="Tahoma"/>
          <w:color w:val="000000" w:themeColor="text1"/>
          <w:sz w:val="22"/>
          <w:szCs w:val="22"/>
          <w:lang w:eastAsia="en-US"/>
        </w:rPr>
        <w:tab/>
      </w:r>
      <w:r w:rsidRPr="00C61FB9">
        <w:rPr>
          <w:rFonts w:ascii="Tahoma" w:eastAsia="Calibri" w:hAnsi="Tahoma" w:cs="Tahoma"/>
          <w:color w:val="000000" w:themeColor="text1"/>
          <w:sz w:val="22"/>
          <w:szCs w:val="22"/>
          <w:lang w:eastAsia="en-US"/>
        </w:rPr>
        <w:tab/>
      </w:r>
      <w:r w:rsidRPr="00C61FB9">
        <w:rPr>
          <w:rFonts w:ascii="Tahoma" w:eastAsia="Calibri" w:hAnsi="Tahoma" w:cs="Tahoma"/>
          <w:color w:val="000000" w:themeColor="text1"/>
          <w:sz w:val="22"/>
          <w:szCs w:val="22"/>
          <w:lang w:eastAsia="en-US"/>
        </w:rPr>
        <w:tab/>
      </w:r>
      <w:r w:rsidRPr="00C61FB9">
        <w:rPr>
          <w:rFonts w:ascii="Tahoma" w:eastAsia="Calibri" w:hAnsi="Tahoma" w:cs="Tahoma"/>
          <w:color w:val="000000" w:themeColor="text1"/>
          <w:sz w:val="22"/>
          <w:szCs w:val="22"/>
          <w:lang w:eastAsia="en-US"/>
        </w:rPr>
        <w:tab/>
      </w:r>
      <w:r w:rsidRPr="00C61FB9">
        <w:rPr>
          <w:rFonts w:ascii="Tahoma" w:eastAsia="Calibri" w:hAnsi="Tahoma" w:cs="Tahoma"/>
          <w:color w:val="000000" w:themeColor="text1"/>
          <w:sz w:val="22"/>
          <w:szCs w:val="22"/>
          <w:lang w:eastAsia="en-US"/>
        </w:rPr>
        <w:tab/>
      </w:r>
      <w:r w:rsidRPr="00C61FB9">
        <w:rPr>
          <w:rFonts w:ascii="Tahoma" w:eastAsia="Calibri" w:hAnsi="Tahoma" w:cs="Tahoma"/>
          <w:color w:val="000000" w:themeColor="text1"/>
          <w:sz w:val="22"/>
          <w:szCs w:val="22"/>
          <w:lang w:eastAsia="en-US"/>
        </w:rPr>
        <w:tab/>
        <w:t xml:space="preserve">Alexandra </w:t>
      </w:r>
      <w:proofErr w:type="spellStart"/>
      <w:r w:rsidRPr="00C61FB9">
        <w:rPr>
          <w:rFonts w:ascii="Tahoma" w:eastAsia="Calibri" w:hAnsi="Tahoma" w:cs="Tahoma"/>
          <w:color w:val="000000" w:themeColor="text1"/>
          <w:sz w:val="22"/>
          <w:szCs w:val="22"/>
          <w:lang w:eastAsia="en-US"/>
        </w:rPr>
        <w:t>Hangl</w:t>
      </w:r>
      <w:proofErr w:type="spellEnd"/>
    </w:p>
    <w:p w14:paraId="05AD0C51" w14:textId="77777777" w:rsidR="002D7985" w:rsidRPr="00C61FB9" w:rsidRDefault="002D7985" w:rsidP="002D7985">
      <w:pPr>
        <w:widowControl/>
        <w:suppressAutoHyphens w:val="0"/>
        <w:autoSpaceDE w:val="0"/>
        <w:autoSpaceDN w:val="0"/>
        <w:adjustRightInd w:val="0"/>
        <w:ind w:left="5664" w:right="289" w:hanging="5664"/>
        <w:rPr>
          <w:rFonts w:ascii="Tahoma" w:eastAsia="Calibri" w:hAnsi="Tahoma" w:cs="Tahoma"/>
          <w:color w:val="000000" w:themeColor="text1"/>
          <w:sz w:val="22"/>
          <w:szCs w:val="22"/>
          <w:lang w:eastAsia="en-US"/>
        </w:rPr>
      </w:pPr>
      <w:proofErr w:type="spellStart"/>
      <w:r w:rsidRPr="00C61FB9">
        <w:rPr>
          <w:rFonts w:ascii="Tahoma" w:eastAsia="Calibri" w:hAnsi="Tahoma" w:cs="Tahoma"/>
          <w:color w:val="000000" w:themeColor="text1"/>
          <w:sz w:val="22"/>
          <w:szCs w:val="22"/>
          <w:lang w:eastAsia="en-US"/>
        </w:rPr>
        <w:t>Hansmann</w:t>
      </w:r>
      <w:proofErr w:type="spellEnd"/>
      <w:r w:rsidRPr="00C61FB9">
        <w:rPr>
          <w:rFonts w:ascii="Tahoma" w:eastAsia="Calibri" w:hAnsi="Tahoma" w:cs="Tahoma"/>
          <w:color w:val="000000" w:themeColor="text1"/>
          <w:sz w:val="22"/>
          <w:szCs w:val="22"/>
          <w:lang w:eastAsia="en-US"/>
        </w:rPr>
        <w:t xml:space="preserve"> PR </w:t>
      </w:r>
      <w:r w:rsidRPr="00C61FB9">
        <w:rPr>
          <w:rFonts w:ascii="Tahoma" w:eastAsia="Calibri" w:hAnsi="Tahoma" w:cs="Tahoma"/>
          <w:color w:val="000000" w:themeColor="text1"/>
          <w:sz w:val="22"/>
          <w:szCs w:val="22"/>
          <w:lang w:eastAsia="en-US"/>
        </w:rPr>
        <w:tab/>
      </w:r>
      <w:proofErr w:type="spellStart"/>
      <w:r w:rsidRPr="00C61FB9">
        <w:rPr>
          <w:rFonts w:ascii="Tahoma" w:eastAsia="Calibri" w:hAnsi="Tahoma" w:cs="Tahoma"/>
          <w:color w:val="000000" w:themeColor="text1"/>
          <w:sz w:val="22"/>
          <w:szCs w:val="22"/>
          <w:lang w:eastAsia="en-US"/>
        </w:rPr>
        <w:t>Serfaus-Fiss-Ladis</w:t>
      </w:r>
      <w:proofErr w:type="spellEnd"/>
      <w:r w:rsidRPr="00C61FB9">
        <w:rPr>
          <w:rFonts w:ascii="Tahoma" w:eastAsia="Calibri" w:hAnsi="Tahoma" w:cs="Tahoma"/>
          <w:color w:val="000000" w:themeColor="text1"/>
          <w:sz w:val="22"/>
          <w:szCs w:val="22"/>
          <w:lang w:eastAsia="en-US"/>
        </w:rPr>
        <w:t xml:space="preserve"> Tourist Board </w:t>
      </w:r>
    </w:p>
    <w:p w14:paraId="5ABE39B8" w14:textId="77777777" w:rsidR="002D7985" w:rsidRPr="00C61FB9" w:rsidRDefault="002D7985" w:rsidP="002D7985">
      <w:pPr>
        <w:widowControl/>
        <w:suppressAutoHyphens w:val="0"/>
        <w:ind w:right="289"/>
        <w:jc w:val="both"/>
        <w:rPr>
          <w:rFonts w:ascii="Tahoma" w:eastAsia="Calibri" w:hAnsi="Tahoma" w:cs="Tahoma"/>
          <w:color w:val="000000" w:themeColor="text1"/>
          <w:sz w:val="22"/>
          <w:szCs w:val="22"/>
          <w:lang w:eastAsia="en-US"/>
        </w:rPr>
      </w:pPr>
      <w:proofErr w:type="spellStart"/>
      <w:r w:rsidRPr="00C61FB9">
        <w:rPr>
          <w:rFonts w:ascii="Tahoma" w:eastAsia="Calibri" w:hAnsi="Tahoma" w:cs="Tahoma"/>
          <w:color w:val="000000" w:themeColor="text1"/>
          <w:sz w:val="22"/>
          <w:szCs w:val="22"/>
          <w:lang w:eastAsia="en-US"/>
        </w:rPr>
        <w:t>Lipowskystraße</w:t>
      </w:r>
      <w:proofErr w:type="spellEnd"/>
      <w:r w:rsidRPr="00C61FB9">
        <w:rPr>
          <w:rFonts w:ascii="Tahoma" w:eastAsia="Calibri" w:hAnsi="Tahoma" w:cs="Tahoma"/>
          <w:color w:val="000000" w:themeColor="text1"/>
          <w:sz w:val="22"/>
          <w:szCs w:val="22"/>
          <w:lang w:eastAsia="en-US"/>
        </w:rPr>
        <w:t xml:space="preserve"> 15 </w:t>
      </w:r>
      <w:r w:rsidRPr="00C61FB9">
        <w:rPr>
          <w:rFonts w:ascii="Tahoma" w:eastAsia="Calibri" w:hAnsi="Tahoma" w:cs="Tahoma"/>
          <w:color w:val="000000" w:themeColor="text1"/>
          <w:sz w:val="22"/>
          <w:szCs w:val="22"/>
          <w:lang w:eastAsia="en-US"/>
        </w:rPr>
        <w:tab/>
      </w:r>
      <w:r w:rsidRPr="00C61FB9">
        <w:rPr>
          <w:rFonts w:ascii="Tahoma" w:eastAsia="Calibri" w:hAnsi="Tahoma" w:cs="Tahoma"/>
          <w:color w:val="000000" w:themeColor="text1"/>
          <w:sz w:val="22"/>
          <w:szCs w:val="22"/>
          <w:lang w:eastAsia="en-US"/>
        </w:rPr>
        <w:tab/>
      </w:r>
      <w:r w:rsidRPr="00C61FB9">
        <w:rPr>
          <w:rFonts w:ascii="Tahoma" w:eastAsia="Calibri" w:hAnsi="Tahoma" w:cs="Tahoma"/>
          <w:color w:val="000000" w:themeColor="text1"/>
          <w:sz w:val="22"/>
          <w:szCs w:val="22"/>
          <w:lang w:eastAsia="en-US"/>
        </w:rPr>
        <w:tab/>
      </w:r>
      <w:r w:rsidRPr="00C61FB9">
        <w:rPr>
          <w:rFonts w:ascii="Tahoma" w:eastAsia="Calibri" w:hAnsi="Tahoma" w:cs="Tahoma"/>
          <w:color w:val="000000" w:themeColor="text1"/>
          <w:sz w:val="22"/>
          <w:szCs w:val="22"/>
          <w:lang w:eastAsia="en-US"/>
        </w:rPr>
        <w:tab/>
      </w:r>
      <w:r w:rsidRPr="00C61FB9">
        <w:rPr>
          <w:rFonts w:ascii="Tahoma" w:eastAsia="Calibri" w:hAnsi="Tahoma" w:cs="Tahoma"/>
          <w:color w:val="000000" w:themeColor="text1"/>
          <w:sz w:val="22"/>
          <w:szCs w:val="22"/>
          <w:lang w:eastAsia="en-US"/>
        </w:rPr>
        <w:tab/>
      </w:r>
      <w:r w:rsidRPr="00C61FB9">
        <w:rPr>
          <w:rFonts w:ascii="Tahoma" w:eastAsia="Calibri" w:hAnsi="Tahoma" w:cs="Tahoma"/>
          <w:color w:val="000000" w:themeColor="text1"/>
          <w:sz w:val="22"/>
          <w:szCs w:val="22"/>
          <w:lang w:eastAsia="en-US"/>
        </w:rPr>
        <w:tab/>
      </w:r>
      <w:proofErr w:type="spellStart"/>
      <w:r w:rsidRPr="00C61FB9">
        <w:rPr>
          <w:rFonts w:ascii="Tahoma" w:eastAsia="Calibri" w:hAnsi="Tahoma" w:cs="Tahoma"/>
          <w:color w:val="000000" w:themeColor="text1"/>
          <w:sz w:val="22"/>
          <w:szCs w:val="22"/>
          <w:lang w:eastAsia="en-US"/>
        </w:rPr>
        <w:t>Gänsackerweg</w:t>
      </w:r>
      <w:proofErr w:type="spellEnd"/>
      <w:r w:rsidRPr="00C61FB9">
        <w:rPr>
          <w:rFonts w:ascii="Tahoma" w:eastAsia="Calibri" w:hAnsi="Tahoma" w:cs="Tahoma"/>
          <w:color w:val="000000" w:themeColor="text1"/>
          <w:sz w:val="22"/>
          <w:szCs w:val="22"/>
          <w:lang w:eastAsia="en-US"/>
        </w:rPr>
        <w:t xml:space="preserve"> 2</w:t>
      </w:r>
    </w:p>
    <w:p w14:paraId="4EB92DD2" w14:textId="77777777" w:rsidR="002D7985" w:rsidRPr="00C61FB9" w:rsidRDefault="002D7985" w:rsidP="002D7985">
      <w:pPr>
        <w:widowControl/>
        <w:suppressAutoHyphens w:val="0"/>
        <w:ind w:right="289"/>
        <w:jc w:val="both"/>
        <w:rPr>
          <w:rFonts w:ascii="Tahoma" w:eastAsia="Calibri" w:hAnsi="Tahoma" w:cs="Tahoma"/>
          <w:color w:val="000000" w:themeColor="text1"/>
          <w:sz w:val="22"/>
          <w:szCs w:val="22"/>
          <w:lang w:eastAsia="en-US"/>
        </w:rPr>
      </w:pPr>
      <w:r w:rsidRPr="00C61FB9">
        <w:rPr>
          <w:rFonts w:ascii="Tahoma" w:eastAsia="Calibri" w:hAnsi="Tahoma" w:cs="Tahoma"/>
          <w:color w:val="000000" w:themeColor="text1"/>
          <w:sz w:val="22"/>
          <w:szCs w:val="22"/>
          <w:lang w:eastAsia="en-US"/>
        </w:rPr>
        <w:t>80336 Munich, Germany</w:t>
      </w:r>
      <w:r w:rsidRPr="00C61FB9">
        <w:rPr>
          <w:rFonts w:ascii="Tahoma" w:eastAsia="Calibri" w:hAnsi="Tahoma" w:cs="Tahoma"/>
          <w:color w:val="000000" w:themeColor="text1"/>
          <w:sz w:val="22"/>
          <w:szCs w:val="22"/>
          <w:lang w:eastAsia="en-US"/>
        </w:rPr>
        <w:tab/>
      </w:r>
      <w:r w:rsidRPr="00C61FB9">
        <w:rPr>
          <w:rFonts w:ascii="Tahoma" w:eastAsia="Calibri" w:hAnsi="Tahoma" w:cs="Tahoma"/>
          <w:color w:val="000000" w:themeColor="text1"/>
          <w:sz w:val="22"/>
          <w:szCs w:val="22"/>
          <w:lang w:eastAsia="en-US"/>
        </w:rPr>
        <w:tab/>
      </w:r>
      <w:r w:rsidRPr="00C61FB9">
        <w:rPr>
          <w:rFonts w:ascii="Tahoma" w:eastAsia="Calibri" w:hAnsi="Tahoma" w:cs="Tahoma"/>
          <w:color w:val="000000" w:themeColor="text1"/>
          <w:sz w:val="22"/>
          <w:szCs w:val="22"/>
          <w:lang w:eastAsia="en-US"/>
        </w:rPr>
        <w:tab/>
      </w:r>
      <w:r w:rsidRPr="00C61FB9">
        <w:rPr>
          <w:rFonts w:ascii="Tahoma" w:eastAsia="Calibri" w:hAnsi="Tahoma" w:cs="Tahoma"/>
          <w:color w:val="000000" w:themeColor="text1"/>
          <w:sz w:val="22"/>
          <w:szCs w:val="22"/>
          <w:lang w:eastAsia="en-US"/>
        </w:rPr>
        <w:tab/>
      </w:r>
      <w:r w:rsidRPr="00C61FB9">
        <w:rPr>
          <w:rFonts w:ascii="Tahoma" w:eastAsia="Calibri" w:hAnsi="Tahoma" w:cs="Tahoma"/>
          <w:color w:val="000000" w:themeColor="text1"/>
          <w:sz w:val="22"/>
          <w:szCs w:val="22"/>
          <w:lang w:eastAsia="en-US"/>
        </w:rPr>
        <w:tab/>
        <w:t xml:space="preserve">6534 </w:t>
      </w:r>
      <w:proofErr w:type="spellStart"/>
      <w:r w:rsidRPr="00C61FB9">
        <w:rPr>
          <w:rFonts w:ascii="Tahoma" w:eastAsia="Calibri" w:hAnsi="Tahoma" w:cs="Tahoma"/>
          <w:color w:val="000000" w:themeColor="text1"/>
          <w:sz w:val="22"/>
          <w:szCs w:val="22"/>
          <w:lang w:eastAsia="en-US"/>
        </w:rPr>
        <w:t>Serfaus-Fiss-Ladis</w:t>
      </w:r>
      <w:proofErr w:type="spellEnd"/>
      <w:r w:rsidRPr="00C61FB9">
        <w:rPr>
          <w:rFonts w:ascii="Tahoma" w:eastAsia="Calibri" w:hAnsi="Tahoma" w:cs="Tahoma"/>
          <w:color w:val="000000" w:themeColor="text1"/>
          <w:sz w:val="22"/>
          <w:szCs w:val="22"/>
          <w:lang w:eastAsia="en-US"/>
        </w:rPr>
        <w:t>, Austria</w:t>
      </w:r>
    </w:p>
    <w:p w14:paraId="311FB34C" w14:textId="77777777" w:rsidR="002D7985" w:rsidRPr="00C61FB9" w:rsidRDefault="002D7985" w:rsidP="002D7985">
      <w:pPr>
        <w:widowControl/>
        <w:suppressAutoHyphens w:val="0"/>
        <w:ind w:right="289"/>
        <w:jc w:val="both"/>
        <w:rPr>
          <w:rFonts w:ascii="Tahoma" w:eastAsia="Calibri" w:hAnsi="Tahoma" w:cs="Tahoma"/>
          <w:color w:val="000000" w:themeColor="text1"/>
          <w:sz w:val="22"/>
          <w:szCs w:val="22"/>
          <w:lang w:eastAsia="en-US"/>
        </w:rPr>
      </w:pPr>
      <w:r w:rsidRPr="00C61FB9">
        <w:rPr>
          <w:rFonts w:ascii="Tahoma" w:eastAsia="Calibri" w:hAnsi="Tahoma" w:cs="Tahoma"/>
          <w:color w:val="000000" w:themeColor="text1"/>
          <w:sz w:val="22"/>
          <w:szCs w:val="22"/>
          <w:lang w:eastAsia="en-US"/>
        </w:rPr>
        <w:t>Phone: +49(0)89/3605499-12</w:t>
      </w:r>
      <w:r w:rsidRPr="00C61FB9">
        <w:rPr>
          <w:rFonts w:ascii="Tahoma" w:eastAsia="Calibri" w:hAnsi="Tahoma" w:cs="Tahoma"/>
          <w:color w:val="000000" w:themeColor="text1"/>
          <w:sz w:val="22"/>
          <w:szCs w:val="22"/>
          <w:lang w:eastAsia="en-US"/>
        </w:rPr>
        <w:tab/>
      </w:r>
      <w:r w:rsidRPr="00C61FB9">
        <w:rPr>
          <w:rFonts w:ascii="Tahoma" w:eastAsia="Calibri" w:hAnsi="Tahoma" w:cs="Tahoma"/>
          <w:color w:val="000000" w:themeColor="text1"/>
          <w:sz w:val="22"/>
          <w:szCs w:val="22"/>
          <w:lang w:eastAsia="en-US"/>
        </w:rPr>
        <w:tab/>
      </w:r>
      <w:r w:rsidRPr="00C61FB9">
        <w:rPr>
          <w:rFonts w:ascii="Tahoma" w:eastAsia="Calibri" w:hAnsi="Tahoma" w:cs="Tahoma"/>
          <w:color w:val="000000" w:themeColor="text1"/>
          <w:sz w:val="22"/>
          <w:szCs w:val="22"/>
          <w:lang w:eastAsia="en-US"/>
        </w:rPr>
        <w:tab/>
      </w:r>
      <w:r w:rsidRPr="00C61FB9">
        <w:rPr>
          <w:rFonts w:ascii="Tahoma" w:eastAsia="Calibri" w:hAnsi="Tahoma" w:cs="Tahoma"/>
          <w:color w:val="000000" w:themeColor="text1"/>
          <w:sz w:val="22"/>
          <w:szCs w:val="22"/>
          <w:lang w:eastAsia="en-US"/>
        </w:rPr>
        <w:tab/>
        <w:t>Phone: +43(0)5476/6239-72</w:t>
      </w:r>
    </w:p>
    <w:p w14:paraId="282E3491" w14:textId="77777777" w:rsidR="002D7985" w:rsidRPr="00C61FB9" w:rsidRDefault="00C61FB9" w:rsidP="002D7985">
      <w:pPr>
        <w:widowControl/>
        <w:suppressAutoHyphens w:val="0"/>
        <w:ind w:right="289"/>
        <w:jc w:val="both"/>
        <w:rPr>
          <w:rFonts w:ascii="Tahoma" w:eastAsia="Calibri" w:hAnsi="Tahoma" w:cs="Tahoma"/>
          <w:color w:val="0070C0"/>
          <w:sz w:val="22"/>
          <w:szCs w:val="22"/>
          <w:lang w:eastAsia="en-US"/>
        </w:rPr>
      </w:pPr>
      <w:hyperlink r:id="rId13" w:history="1">
        <w:r w:rsidR="002D7985" w:rsidRPr="00C61FB9">
          <w:rPr>
            <w:rStyle w:val="Hyperlink"/>
            <w:rFonts w:ascii="Tahoma" w:eastAsia="Times New Roman" w:hAnsi="Tahoma" w:cs="Tahoma"/>
            <w:b w:val="0"/>
            <w:color w:val="0000FF"/>
            <w:sz w:val="22"/>
            <w:szCs w:val="22"/>
            <w:lang w:eastAsia="de-DE"/>
          </w:rPr>
          <w:t>v.lindner@hansmannpr.de</w:t>
        </w:r>
      </w:hyperlink>
      <w:r w:rsidR="002D7985" w:rsidRPr="00C61FB9">
        <w:rPr>
          <w:rFonts w:ascii="Tahoma" w:eastAsia="Calibri" w:hAnsi="Tahoma" w:cs="Tahoma"/>
          <w:color w:val="000000" w:themeColor="text1"/>
          <w:sz w:val="22"/>
          <w:szCs w:val="22"/>
          <w:lang w:eastAsia="en-US"/>
        </w:rPr>
        <w:tab/>
      </w:r>
      <w:r w:rsidR="002D7985" w:rsidRPr="00C61FB9">
        <w:rPr>
          <w:rFonts w:ascii="Tahoma" w:eastAsia="Calibri" w:hAnsi="Tahoma" w:cs="Tahoma"/>
          <w:color w:val="000000" w:themeColor="text1"/>
          <w:sz w:val="22"/>
          <w:szCs w:val="22"/>
          <w:lang w:eastAsia="en-US"/>
        </w:rPr>
        <w:tab/>
      </w:r>
      <w:r w:rsidR="002D7985" w:rsidRPr="00C61FB9">
        <w:rPr>
          <w:rFonts w:ascii="Tahoma" w:eastAsia="Calibri" w:hAnsi="Tahoma" w:cs="Tahoma"/>
          <w:color w:val="000000" w:themeColor="text1"/>
          <w:sz w:val="22"/>
          <w:szCs w:val="22"/>
          <w:lang w:eastAsia="en-US"/>
        </w:rPr>
        <w:tab/>
      </w:r>
      <w:r w:rsidR="002D7985" w:rsidRPr="00C61FB9">
        <w:rPr>
          <w:rFonts w:ascii="Tahoma" w:eastAsia="Calibri" w:hAnsi="Tahoma" w:cs="Tahoma"/>
          <w:color w:val="000000" w:themeColor="text1"/>
          <w:sz w:val="22"/>
          <w:szCs w:val="22"/>
          <w:lang w:eastAsia="en-US"/>
        </w:rPr>
        <w:tab/>
      </w:r>
      <w:r w:rsidR="002D7985" w:rsidRPr="00C61FB9">
        <w:rPr>
          <w:rFonts w:ascii="Tahoma" w:eastAsia="Calibri" w:hAnsi="Tahoma" w:cs="Tahoma"/>
          <w:color w:val="000000" w:themeColor="text1"/>
          <w:sz w:val="22"/>
          <w:szCs w:val="22"/>
          <w:lang w:eastAsia="en-US"/>
        </w:rPr>
        <w:tab/>
      </w:r>
      <w:hyperlink r:id="rId14" w:history="1">
        <w:r w:rsidR="002D7985" w:rsidRPr="00C61FB9">
          <w:rPr>
            <w:rStyle w:val="Hyperlink"/>
            <w:rFonts w:ascii="Tahoma" w:eastAsia="Times New Roman" w:hAnsi="Tahoma" w:cs="Tahoma"/>
            <w:b w:val="0"/>
            <w:color w:val="0000FF"/>
            <w:sz w:val="22"/>
            <w:szCs w:val="22"/>
            <w:lang w:eastAsia="de-DE"/>
          </w:rPr>
          <w:t>a.hangl@serfaus-fiss-ladis.at</w:t>
        </w:r>
      </w:hyperlink>
      <w:r w:rsidR="002D7985" w:rsidRPr="00C61FB9">
        <w:rPr>
          <w:rFonts w:ascii="Tahoma" w:eastAsia="Calibri" w:hAnsi="Tahoma" w:cs="Tahoma"/>
          <w:color w:val="0070C0"/>
          <w:sz w:val="22"/>
          <w:szCs w:val="22"/>
          <w:lang w:eastAsia="en-US"/>
        </w:rPr>
        <w:tab/>
      </w:r>
    </w:p>
    <w:p w14:paraId="0FA35CDF" w14:textId="77777777" w:rsidR="002D7985" w:rsidRPr="00C61FB9" w:rsidRDefault="00C61FB9" w:rsidP="002D7985">
      <w:pPr>
        <w:widowControl/>
        <w:suppressAutoHyphens w:val="0"/>
        <w:ind w:right="289"/>
        <w:jc w:val="both"/>
        <w:rPr>
          <w:rFonts w:ascii="Tahoma" w:hAnsi="Tahoma" w:cs="Tahoma"/>
          <w:b/>
          <w:color w:val="0070C0"/>
          <w:sz w:val="22"/>
          <w:szCs w:val="22"/>
        </w:rPr>
      </w:pPr>
      <w:hyperlink r:id="rId15" w:history="1">
        <w:r w:rsidR="002D7985" w:rsidRPr="00C61FB9">
          <w:rPr>
            <w:rStyle w:val="Hyperlink"/>
            <w:rFonts w:ascii="Tahoma" w:eastAsia="Times New Roman" w:hAnsi="Tahoma" w:cs="Tahoma"/>
            <w:b w:val="0"/>
            <w:color w:val="0000FF"/>
            <w:sz w:val="22"/>
            <w:szCs w:val="22"/>
            <w:lang w:eastAsia="de-DE"/>
          </w:rPr>
          <w:t>www.hansmannpr.de</w:t>
        </w:r>
      </w:hyperlink>
      <w:r w:rsidR="002D7985" w:rsidRPr="00C61FB9">
        <w:rPr>
          <w:rFonts w:ascii="Tahoma" w:eastAsia="Calibri" w:hAnsi="Tahoma" w:cs="Tahoma"/>
          <w:b/>
          <w:color w:val="0070C0"/>
          <w:sz w:val="22"/>
          <w:szCs w:val="22"/>
          <w:lang w:eastAsia="en-US"/>
        </w:rPr>
        <w:t xml:space="preserve">  </w:t>
      </w:r>
      <w:r w:rsidR="002D7985" w:rsidRPr="00C61FB9">
        <w:rPr>
          <w:rFonts w:ascii="Tahoma" w:eastAsia="Calibri" w:hAnsi="Tahoma" w:cs="Tahoma"/>
          <w:b/>
          <w:color w:val="0070C0"/>
          <w:sz w:val="22"/>
          <w:szCs w:val="22"/>
          <w:lang w:eastAsia="en-US"/>
        </w:rPr>
        <w:tab/>
      </w:r>
      <w:r w:rsidR="002D7985" w:rsidRPr="00C61FB9">
        <w:rPr>
          <w:rFonts w:ascii="Tahoma" w:eastAsia="Calibri" w:hAnsi="Tahoma" w:cs="Tahoma"/>
          <w:b/>
          <w:color w:val="0070C0"/>
          <w:sz w:val="22"/>
          <w:szCs w:val="22"/>
          <w:lang w:eastAsia="en-US"/>
        </w:rPr>
        <w:tab/>
      </w:r>
      <w:r w:rsidR="002D7985" w:rsidRPr="00C61FB9">
        <w:rPr>
          <w:rFonts w:ascii="Tahoma" w:eastAsia="Calibri" w:hAnsi="Tahoma" w:cs="Tahoma"/>
          <w:b/>
          <w:color w:val="0070C0"/>
          <w:sz w:val="22"/>
          <w:szCs w:val="22"/>
          <w:lang w:eastAsia="en-US"/>
        </w:rPr>
        <w:tab/>
      </w:r>
      <w:r w:rsidR="002D7985" w:rsidRPr="00C61FB9">
        <w:rPr>
          <w:rFonts w:ascii="Tahoma" w:eastAsia="Calibri" w:hAnsi="Tahoma" w:cs="Tahoma"/>
          <w:b/>
          <w:color w:val="0070C0"/>
          <w:sz w:val="22"/>
          <w:szCs w:val="22"/>
          <w:lang w:eastAsia="en-US"/>
        </w:rPr>
        <w:tab/>
      </w:r>
      <w:r w:rsidR="002D7985" w:rsidRPr="00C61FB9">
        <w:rPr>
          <w:rFonts w:ascii="Tahoma" w:eastAsia="Calibri" w:hAnsi="Tahoma" w:cs="Tahoma"/>
          <w:b/>
          <w:color w:val="0070C0"/>
          <w:sz w:val="22"/>
          <w:szCs w:val="22"/>
          <w:lang w:eastAsia="en-US"/>
        </w:rPr>
        <w:tab/>
      </w:r>
      <w:hyperlink r:id="rId16" w:history="1">
        <w:r w:rsidR="002D7985" w:rsidRPr="00C61FB9">
          <w:rPr>
            <w:rStyle w:val="Hyperlink"/>
            <w:rFonts w:ascii="Tahoma" w:eastAsia="Times New Roman" w:hAnsi="Tahoma" w:cs="Tahoma"/>
            <w:b w:val="0"/>
            <w:color w:val="0000FF"/>
            <w:sz w:val="22"/>
            <w:szCs w:val="22"/>
            <w:lang w:eastAsia="de-DE"/>
          </w:rPr>
          <w:t>www.serfaus-fiss-ladis.at/en</w:t>
        </w:r>
      </w:hyperlink>
      <w:r w:rsidR="002D7985" w:rsidRPr="00C61FB9">
        <w:rPr>
          <w:rFonts w:ascii="Tahoma" w:hAnsi="Tahoma" w:cs="Tahoma"/>
        </w:rPr>
        <w:t xml:space="preserve"> </w:t>
      </w:r>
    </w:p>
    <w:p w14:paraId="092E815A" w14:textId="77777777" w:rsidR="002D7985" w:rsidRPr="00C61FB9" w:rsidRDefault="002D7985" w:rsidP="002D7985">
      <w:pPr>
        <w:widowControl/>
        <w:suppressAutoHyphens w:val="0"/>
        <w:ind w:right="289"/>
        <w:jc w:val="both"/>
        <w:rPr>
          <w:rFonts w:ascii="Tahoma" w:hAnsi="Tahoma" w:cs="Tahoma"/>
          <w:b/>
          <w:color w:val="0070C0"/>
          <w:sz w:val="22"/>
          <w:szCs w:val="22"/>
        </w:rPr>
      </w:pPr>
    </w:p>
    <w:p w14:paraId="5824FEDC" w14:textId="77777777" w:rsidR="002D7985" w:rsidRPr="00C61FB9" w:rsidRDefault="002D7985" w:rsidP="002D7985">
      <w:pPr>
        <w:widowControl/>
        <w:suppressAutoHyphens w:val="0"/>
        <w:ind w:right="289"/>
        <w:jc w:val="both"/>
        <w:rPr>
          <w:rFonts w:ascii="Tahoma" w:hAnsi="Tahoma" w:cs="Tahoma"/>
          <w:b/>
          <w:color w:val="0070C0"/>
          <w:sz w:val="22"/>
          <w:szCs w:val="22"/>
        </w:rPr>
      </w:pPr>
    </w:p>
    <w:p w14:paraId="1E521B5C" w14:textId="7D9F9F9E" w:rsidR="002D7985" w:rsidRPr="00C61FB9" w:rsidRDefault="00053C4C" w:rsidP="00053C4C">
      <w:pPr>
        <w:pStyle w:val="P68B1DB1-Standard13"/>
        <w:tabs>
          <w:tab w:val="left" w:pos="1725"/>
          <w:tab w:val="left" w:pos="6705"/>
        </w:tabs>
        <w:ind w:right="-7"/>
        <w:jc w:val="both"/>
        <w:rPr>
          <w:rFonts w:ascii="Tahoma" w:hAnsi="Tahoma" w:cs="Tahoma"/>
          <w:sz w:val="22"/>
          <w:highlight w:val="none"/>
        </w:rPr>
      </w:pPr>
      <w:r w:rsidRPr="00C61FB9">
        <w:rPr>
          <w:rFonts w:ascii="Tahoma" w:hAnsi="Tahoma" w:cs="Tahoma"/>
          <w:sz w:val="22"/>
          <w:highlight w:val="none"/>
        </w:rPr>
        <w:t xml:space="preserve">Find us on:    </w:t>
      </w:r>
      <w:r w:rsidRPr="00C61FB9">
        <w:rPr>
          <w:rFonts w:ascii="Tahoma" w:hAnsi="Tahoma" w:cs="Tahoma"/>
          <w:noProof/>
          <w:highlight w:val="none"/>
        </w:rPr>
        <w:drawing>
          <wp:inline distT="0" distB="0" distL="0" distR="0" wp14:anchorId="50331D35" wp14:editId="53F46028">
            <wp:extent cx="190500" cy="179705"/>
            <wp:effectExtent l="0" t="0" r="0" b="0"/>
            <wp:docPr id="158603133" name="Grafik 158603133" descr="cid:image007.jpg@01D298C0.827C696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8">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C61FB9">
        <w:rPr>
          <w:rFonts w:ascii="Tahoma" w:hAnsi="Tahoma" w:cs="Tahoma"/>
          <w:sz w:val="22"/>
          <w:highlight w:val="none"/>
        </w:rPr>
        <w:t xml:space="preserve">    </w:t>
      </w:r>
      <w:r w:rsidRPr="00C61FB9">
        <w:rPr>
          <w:rFonts w:ascii="Tahoma" w:hAnsi="Tahoma" w:cs="Tahoma"/>
          <w:noProof/>
          <w:highlight w:val="none"/>
        </w:rPr>
        <w:drawing>
          <wp:inline distT="0" distB="0" distL="0" distR="0" wp14:anchorId="6119B991" wp14:editId="32F0E41E">
            <wp:extent cx="190500" cy="190500"/>
            <wp:effectExtent l="0" t="0" r="0" b="0"/>
            <wp:docPr id="1585724122" name="Grafik 1585724122" descr="Bildergebnis für logo instagram">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0">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C61FB9">
        <w:rPr>
          <w:rFonts w:ascii="Tahoma" w:hAnsi="Tahoma" w:cs="Tahoma"/>
          <w:sz w:val="22"/>
          <w:highlight w:val="none"/>
        </w:rPr>
        <w:t xml:space="preserve">    </w:t>
      </w:r>
      <w:r w:rsidRPr="00C61FB9">
        <w:rPr>
          <w:rFonts w:ascii="Tahoma" w:hAnsi="Tahoma" w:cs="Tahoma"/>
          <w:noProof/>
          <w:highlight w:val="none"/>
        </w:rPr>
        <w:drawing>
          <wp:inline distT="0" distB="0" distL="0" distR="0" wp14:anchorId="5E6C10B6" wp14:editId="72CA10B2">
            <wp:extent cx="228600" cy="190500"/>
            <wp:effectExtent l="0" t="0" r="0" b="0"/>
            <wp:docPr id="3" name="Grafik 3" descr="cid:image009.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2">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C61FB9">
        <w:rPr>
          <w:rFonts w:ascii="Tahoma" w:hAnsi="Tahoma" w:cs="Tahoma"/>
          <w:sz w:val="22"/>
          <w:highlight w:val="none"/>
        </w:rPr>
        <w:t xml:space="preserve">    </w:t>
      </w:r>
      <w:r w:rsidRPr="00C61FB9">
        <w:rPr>
          <w:rFonts w:ascii="Tahoma" w:hAnsi="Tahoma" w:cs="Tahoma"/>
          <w:noProof/>
          <w:highlight w:val="none"/>
        </w:rPr>
        <w:drawing>
          <wp:inline distT="0" distB="0" distL="0" distR="0" wp14:anchorId="4CEF8329" wp14:editId="1B879789">
            <wp:extent cx="245110" cy="173990"/>
            <wp:effectExtent l="0" t="0" r="0" b="3810"/>
            <wp:docPr id="1754982312" name="Grafik 1754982312" descr="cid:image011.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4">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C61FB9">
        <w:rPr>
          <w:rFonts w:ascii="Tahoma" w:hAnsi="Tahoma" w:cs="Tahoma"/>
          <w:sz w:val="22"/>
          <w:highlight w:val="none"/>
        </w:rPr>
        <w:t xml:space="preserve">    </w:t>
      </w:r>
      <w:r w:rsidRPr="00C61FB9">
        <w:rPr>
          <w:rFonts w:ascii="Tahoma" w:hAnsi="Tahoma" w:cs="Tahoma"/>
          <w:noProof/>
          <w:highlight w:val="none"/>
        </w:rPr>
        <w:drawing>
          <wp:inline distT="0" distB="0" distL="0" distR="0" wp14:anchorId="3BCD1BDE" wp14:editId="46B2D6DC">
            <wp:extent cx="190800" cy="190800"/>
            <wp:effectExtent l="0" t="0" r="0" b="0"/>
            <wp:docPr id="7" name="Grafik 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5"/>
                    </pic:cNvPr>
                    <pic:cNvPicPr/>
                  </pic:nvPicPr>
                  <pic:blipFill>
                    <a:blip r:embed="rId26">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C61FB9">
        <w:rPr>
          <w:rFonts w:ascii="Tahoma" w:hAnsi="Tahoma" w:cs="Tahoma"/>
          <w:sz w:val="22"/>
          <w:highlight w:val="none"/>
        </w:rPr>
        <w:t xml:space="preserve">    </w:t>
      </w:r>
      <w:r w:rsidRPr="00C61FB9">
        <w:rPr>
          <w:rFonts w:ascii="Tahoma" w:hAnsi="Tahoma" w:cs="Tahoma"/>
          <w:noProof/>
          <w:highlight w:val="none"/>
        </w:rPr>
        <w:drawing>
          <wp:inline distT="0" distB="0" distL="0" distR="0" wp14:anchorId="55E98D23" wp14:editId="7BD86209">
            <wp:extent cx="190800" cy="190800"/>
            <wp:effectExtent l="0" t="0" r="0" b="0"/>
            <wp:docPr id="8" name="Grafik 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8">
                      <a:extLst>
                        <a:ext uri="{96DAC541-7B7A-43D3-8B79-37D633B846F1}">
                          <asvg:svgBlip xmlns:asvg="http://schemas.microsoft.com/office/drawing/2016/SVG/main" r:embed="rId29"/>
                        </a:ext>
                      </a:extLst>
                    </a:blip>
                    <a:stretch>
                      <a:fillRect/>
                    </a:stretch>
                  </pic:blipFill>
                  <pic:spPr>
                    <a:xfrm>
                      <a:off x="0" y="0"/>
                      <a:ext cx="190800" cy="190800"/>
                    </a:xfrm>
                    <a:prstGeom prst="rect">
                      <a:avLst/>
                    </a:prstGeom>
                  </pic:spPr>
                </pic:pic>
              </a:graphicData>
            </a:graphic>
          </wp:inline>
        </w:drawing>
      </w:r>
      <w:r w:rsidRPr="00C61FB9">
        <w:rPr>
          <w:rFonts w:ascii="Tahoma" w:hAnsi="Tahoma" w:cs="Tahoma"/>
          <w:sz w:val="22"/>
          <w:highlight w:val="none"/>
        </w:rPr>
        <w:t xml:space="preserve">    </w:t>
      </w:r>
      <w:r w:rsidRPr="00C61FB9">
        <w:rPr>
          <w:rFonts w:ascii="Tahoma" w:hAnsi="Tahoma" w:cs="Tahoma"/>
          <w:noProof/>
          <w:sz w:val="22"/>
          <w:highlight w:val="none"/>
        </w:rPr>
        <w:drawing>
          <wp:inline distT="0" distB="0" distL="0" distR="0" wp14:anchorId="3735E9CF" wp14:editId="2A576B77">
            <wp:extent cx="190800" cy="192108"/>
            <wp:effectExtent l="0" t="0" r="0" b="0"/>
            <wp:docPr id="1704886690" name="Grafik 1" descr="Ein Bild, das Logo, Grafiken, Symbol, Schrift enthält.  Automatisch generierte Beschreibu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  Automatisch generierte Beschreibung">
                      <a:hlinkClick r:id="rId30"/>
                    </pic:cNvPr>
                    <pic:cNvPicPr/>
                  </pic:nvPicPr>
                  <pic:blipFill rotWithShape="1">
                    <a:blip r:embed="rId31"/>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FB21646" w14:textId="77777777" w:rsidR="001940D7" w:rsidRPr="00C61FB9" w:rsidRDefault="001940D7" w:rsidP="00860D0D">
      <w:pPr>
        <w:widowControl/>
        <w:adjustRightInd w:val="0"/>
        <w:rPr>
          <w:rFonts w:ascii="Tahoma" w:eastAsia="Calibri" w:hAnsi="Tahoma" w:cs="Tahoma"/>
          <w:color w:val="002060"/>
          <w:sz w:val="22"/>
          <w:szCs w:val="22"/>
          <w:lang w:eastAsia="en-US"/>
        </w:rPr>
      </w:pPr>
    </w:p>
    <w:p w14:paraId="0FB21647" w14:textId="750F4882" w:rsidR="001940D7" w:rsidRPr="00C61FB9" w:rsidRDefault="001940D7" w:rsidP="00860D0D">
      <w:pPr>
        <w:widowControl/>
        <w:tabs>
          <w:tab w:val="left" w:pos="1725"/>
          <w:tab w:val="right" w:pos="8222"/>
          <w:tab w:val="right" w:pos="9072"/>
        </w:tabs>
        <w:ind w:right="2"/>
        <w:jc w:val="both"/>
        <w:rPr>
          <w:rFonts w:ascii="Tahoma" w:eastAsia="Calibri" w:hAnsi="Tahoma" w:cs="Tahoma"/>
          <w:color w:val="000000" w:themeColor="text1"/>
          <w:sz w:val="22"/>
          <w:szCs w:val="22"/>
          <w:lang w:eastAsia="en-US"/>
        </w:rPr>
      </w:pPr>
      <w:r w:rsidRPr="00C61FB9">
        <w:rPr>
          <w:rFonts w:ascii="Tahoma" w:eastAsia="Calibri" w:hAnsi="Tahoma" w:cs="Tahoma"/>
          <w:color w:val="000000" w:themeColor="text1"/>
          <w:sz w:val="22"/>
          <w:szCs w:val="22"/>
          <w:lang w:eastAsia="en-US"/>
        </w:rPr>
        <w:t>#</w:t>
      </w:r>
      <w:proofErr w:type="gramStart"/>
      <w:r w:rsidRPr="00C61FB9">
        <w:rPr>
          <w:rFonts w:ascii="Tahoma" w:eastAsia="Calibri" w:hAnsi="Tahoma" w:cs="Tahoma"/>
          <w:color w:val="000000" w:themeColor="text1"/>
          <w:sz w:val="22"/>
          <w:szCs w:val="22"/>
          <w:lang w:eastAsia="en-US"/>
        </w:rPr>
        <w:t>serfausfissladis  #</w:t>
      </w:r>
      <w:proofErr w:type="gramEnd"/>
      <w:r w:rsidRPr="00C61FB9">
        <w:rPr>
          <w:rFonts w:ascii="Tahoma" w:eastAsia="Calibri" w:hAnsi="Tahoma" w:cs="Tahoma"/>
          <w:color w:val="000000" w:themeColor="text1"/>
          <w:sz w:val="22"/>
          <w:szCs w:val="22"/>
          <w:lang w:eastAsia="en-US"/>
        </w:rPr>
        <w:t>serfaus  #fi</w:t>
      </w:r>
      <w:r w:rsidR="00A10E8E" w:rsidRPr="00C61FB9">
        <w:rPr>
          <w:rFonts w:ascii="Tahoma" w:eastAsia="Calibri" w:hAnsi="Tahoma" w:cs="Tahoma"/>
          <w:color w:val="000000" w:themeColor="text1"/>
          <w:sz w:val="22"/>
          <w:szCs w:val="22"/>
          <w:lang w:eastAsia="en-US"/>
        </w:rPr>
        <w:t xml:space="preserve">ss  #ladis  #weilwirsgeniessen  </w:t>
      </w:r>
      <w:r w:rsidRPr="00C61FB9">
        <w:rPr>
          <w:rFonts w:ascii="Tahoma" w:eastAsia="Calibri" w:hAnsi="Tahoma" w:cs="Tahoma"/>
          <w:color w:val="000000" w:themeColor="text1"/>
          <w:sz w:val="22"/>
          <w:szCs w:val="22"/>
          <w:lang w:eastAsia="en-US"/>
        </w:rPr>
        <w:t>#wearefamily</w:t>
      </w:r>
      <w:r w:rsidR="0090004B" w:rsidRPr="00C61FB9">
        <w:rPr>
          <w:rFonts w:ascii="Tahoma" w:eastAsia="Calibri" w:hAnsi="Tahoma" w:cs="Tahoma"/>
          <w:color w:val="000000" w:themeColor="text1"/>
          <w:sz w:val="22"/>
          <w:szCs w:val="22"/>
          <w:lang w:eastAsia="en-US"/>
        </w:rPr>
        <w:t xml:space="preserve">  #winterlove</w:t>
      </w:r>
    </w:p>
    <w:sectPr w:rsidR="001940D7" w:rsidRPr="00C61FB9" w:rsidSect="006011E8">
      <w:headerReference w:type="even" r:id="rId32"/>
      <w:headerReference w:type="default" r:id="rId33"/>
      <w:footerReference w:type="even" r:id="rId34"/>
      <w:footerReference w:type="default" r:id="rId35"/>
      <w:headerReference w:type="first" r:id="rId36"/>
      <w:footerReference w:type="first" r:id="rId37"/>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1AEF0" w14:textId="77777777" w:rsidR="006A1577" w:rsidRDefault="006A1577" w:rsidP="0059798E">
      <w:r>
        <w:separator/>
      </w:r>
    </w:p>
  </w:endnote>
  <w:endnote w:type="continuationSeparator" w:id="0">
    <w:p w14:paraId="7B8909DC" w14:textId="77777777" w:rsidR="006A1577" w:rsidRDefault="006A1577" w:rsidP="0059798E">
      <w:r>
        <w:continuationSeparator/>
      </w:r>
    </w:p>
  </w:endnote>
  <w:endnote w:type="continuationNotice" w:id="1">
    <w:p w14:paraId="2C1745B9" w14:textId="77777777" w:rsidR="006A1577" w:rsidRDefault="006A1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A4F7" w14:textId="77777777" w:rsidR="00476A65" w:rsidRDefault="00476A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1656" w14:textId="70A55D7E" w:rsidR="002739D2" w:rsidRPr="00CE50A1" w:rsidRDefault="00A33841" w:rsidP="008F1BFB">
    <w:pPr>
      <w:pStyle w:val="Fuzeile"/>
      <w:rPr>
        <w:sz w:val="20"/>
      </w:rPr>
    </w:pPr>
    <w:proofErr w:type="spellStart"/>
    <w:r>
      <w:rPr>
        <w:rFonts w:ascii="Tahoma" w:eastAsia="Calibri" w:hAnsi="Tahoma" w:cs="Tahoma"/>
        <w:color w:val="000000" w:themeColor="text1"/>
        <w:sz w:val="18"/>
        <w:szCs w:val="22"/>
        <w:lang w:val="de-DE" w:eastAsia="en-US"/>
      </w:rPr>
      <w:t>w</w:t>
    </w:r>
    <w:r w:rsidR="008F1BFB" w:rsidRPr="008F1BFB">
      <w:rPr>
        <w:rFonts w:ascii="Tahoma" w:eastAsia="Calibri" w:hAnsi="Tahoma" w:cs="Tahoma"/>
        <w:color w:val="000000" w:themeColor="text1"/>
        <w:sz w:val="18"/>
        <w:szCs w:val="22"/>
        <w:lang w:val="de-DE" w:eastAsia="en-US"/>
      </w:rPr>
      <w:t>inter</w:t>
    </w:r>
    <w:proofErr w:type="spellEnd"/>
    <w:r w:rsidR="008F1BFB" w:rsidRPr="008F1BFB">
      <w:rPr>
        <w:rFonts w:ascii="Tahoma" w:eastAsia="Calibri" w:hAnsi="Tahoma" w:cs="Tahoma"/>
        <w:color w:val="000000" w:themeColor="text1"/>
        <w:sz w:val="18"/>
        <w:szCs w:val="22"/>
        <w:lang w:val="de-DE" w:eastAsia="en-US"/>
      </w:rPr>
      <w:t xml:space="preserve"> 20</w:t>
    </w:r>
    <w:r w:rsidR="00E16A40">
      <w:rPr>
        <w:rFonts w:ascii="Tahoma" w:eastAsia="Calibri" w:hAnsi="Tahoma" w:cs="Tahoma"/>
        <w:color w:val="000000" w:themeColor="text1"/>
        <w:sz w:val="18"/>
        <w:szCs w:val="22"/>
        <w:lang w:val="de-DE" w:eastAsia="en-US"/>
      </w:rPr>
      <w:t>2</w:t>
    </w:r>
    <w:r w:rsidR="00476A65">
      <w:rPr>
        <w:rFonts w:ascii="Tahoma" w:eastAsia="Calibri" w:hAnsi="Tahoma" w:cs="Tahoma"/>
        <w:color w:val="000000" w:themeColor="text1"/>
        <w:sz w:val="18"/>
        <w:szCs w:val="22"/>
        <w:lang w:val="de-DE" w:eastAsia="en-US"/>
      </w:rPr>
      <w:t>3</w:t>
    </w:r>
    <w:r w:rsidR="008F1BFB" w:rsidRPr="008F1BFB">
      <w:rPr>
        <w:rFonts w:ascii="Tahoma" w:eastAsia="Calibri" w:hAnsi="Tahoma" w:cs="Tahoma"/>
        <w:color w:val="000000" w:themeColor="text1"/>
        <w:sz w:val="18"/>
        <w:szCs w:val="22"/>
        <w:lang w:val="de-DE" w:eastAsia="en-US"/>
      </w:rPr>
      <w:t>/202</w:t>
    </w:r>
    <w:r w:rsidR="00476A65">
      <w:rPr>
        <w:rFonts w:ascii="Tahoma" w:eastAsia="Calibri" w:hAnsi="Tahoma" w:cs="Tahoma"/>
        <w:color w:val="000000" w:themeColor="text1"/>
        <w:sz w:val="18"/>
        <w:szCs w:val="22"/>
        <w:lang w:val="de-DE" w:eastAsia="en-US"/>
      </w:rPr>
      <w:t>4</w:t>
    </w:r>
    <w:r w:rsidR="008F1BFB">
      <w:rPr>
        <w:rFonts w:ascii="Tahoma" w:eastAsia="Calibri" w:hAnsi="Tahoma" w:cs="Tahoma"/>
        <w:color w:val="000000" w:themeColor="text1"/>
        <w:sz w:val="18"/>
        <w:szCs w:val="22"/>
        <w:lang w:val="de-DE" w:eastAsia="en-US"/>
      </w:rPr>
      <w:t xml:space="preserve"> </w:t>
    </w:r>
    <w:r w:rsidR="008F1BFB">
      <w:rPr>
        <w:rFonts w:ascii="Tahoma" w:eastAsia="Calibri" w:hAnsi="Tahoma" w:cs="Tahoma"/>
        <w:color w:val="000000" w:themeColor="text1"/>
        <w:sz w:val="18"/>
        <w:szCs w:val="22"/>
        <w:lang w:val="de-DE" w:eastAsia="en-US"/>
      </w:rPr>
      <w:tab/>
    </w:r>
    <w:r w:rsidR="00B717DA">
      <w:rPr>
        <w:rFonts w:ascii="Tahoma" w:eastAsia="Calibri" w:hAnsi="Tahoma" w:cs="Tahoma"/>
        <w:color w:val="000000" w:themeColor="text1"/>
        <w:sz w:val="18"/>
        <w:szCs w:val="22"/>
        <w:lang w:val="de-DE" w:eastAsia="en-US"/>
      </w:rPr>
      <w:tab/>
    </w:r>
    <w:r w:rsidR="008F1BFB">
      <w:rPr>
        <w:rFonts w:ascii="Tahoma" w:eastAsia="Calibri" w:hAnsi="Tahoma" w:cs="Tahoma"/>
        <w:color w:val="000000" w:themeColor="text1"/>
        <w:sz w:val="18"/>
        <w:szCs w:val="22"/>
        <w:lang w:val="de-DE" w:eastAsia="en-US"/>
      </w:rPr>
      <w:tab/>
    </w:r>
    <w:r w:rsidR="00532CE8" w:rsidRPr="00CE50A1">
      <w:rPr>
        <w:sz w:val="20"/>
      </w:rPr>
      <w:fldChar w:fldCharType="begin"/>
    </w:r>
    <w:r w:rsidR="00532CE8" w:rsidRPr="00CE50A1">
      <w:rPr>
        <w:sz w:val="20"/>
      </w:rPr>
      <w:instrText>PAGE   \* MERGEFORMAT</w:instrText>
    </w:r>
    <w:r w:rsidR="00532CE8" w:rsidRPr="00CE50A1">
      <w:rPr>
        <w:sz w:val="20"/>
      </w:rPr>
      <w:fldChar w:fldCharType="separate"/>
    </w:r>
    <w:r w:rsidR="005E3535" w:rsidRPr="005E3535">
      <w:rPr>
        <w:noProof/>
        <w:sz w:val="20"/>
        <w:lang w:val="de-DE"/>
      </w:rPr>
      <w:t>2</w:t>
    </w:r>
    <w:r w:rsidR="00532CE8" w:rsidRPr="00CE50A1">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1658" w14:textId="6CFE373F" w:rsidR="003B3B5D" w:rsidRPr="003B3B5D" w:rsidRDefault="00A33841"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proofErr w:type="spellStart"/>
    <w:r>
      <w:rPr>
        <w:rFonts w:ascii="Tahoma" w:eastAsia="Calibri" w:hAnsi="Tahoma" w:cs="Tahoma"/>
        <w:color w:val="000000" w:themeColor="text1"/>
        <w:sz w:val="18"/>
        <w:szCs w:val="22"/>
        <w:lang w:val="de-DE" w:eastAsia="en-US"/>
      </w:rPr>
      <w:t>w</w:t>
    </w:r>
    <w:r w:rsidR="003B3B5D" w:rsidRPr="008F1BFB">
      <w:rPr>
        <w:rFonts w:ascii="Tahoma" w:eastAsia="Calibri" w:hAnsi="Tahoma" w:cs="Tahoma"/>
        <w:color w:val="000000" w:themeColor="text1"/>
        <w:sz w:val="18"/>
        <w:szCs w:val="22"/>
        <w:lang w:val="de-DE" w:eastAsia="en-US"/>
      </w:rPr>
      <w:t>inter</w:t>
    </w:r>
    <w:proofErr w:type="spellEnd"/>
    <w:r w:rsidR="003B3B5D" w:rsidRPr="008F1BFB">
      <w:rPr>
        <w:rFonts w:ascii="Tahoma" w:eastAsia="Calibri" w:hAnsi="Tahoma" w:cs="Tahoma"/>
        <w:color w:val="000000" w:themeColor="text1"/>
        <w:sz w:val="18"/>
        <w:szCs w:val="22"/>
        <w:lang w:val="de-DE" w:eastAsia="en-US"/>
      </w:rPr>
      <w:t xml:space="preserve"> 20</w:t>
    </w:r>
    <w:r w:rsidR="00E16A40">
      <w:rPr>
        <w:rFonts w:ascii="Tahoma" w:eastAsia="Calibri" w:hAnsi="Tahoma" w:cs="Tahoma"/>
        <w:color w:val="000000" w:themeColor="text1"/>
        <w:sz w:val="18"/>
        <w:szCs w:val="22"/>
        <w:lang w:val="de-DE" w:eastAsia="en-US"/>
      </w:rPr>
      <w:t>2</w:t>
    </w:r>
    <w:r w:rsidR="00476A65">
      <w:rPr>
        <w:rFonts w:ascii="Tahoma" w:eastAsia="Calibri" w:hAnsi="Tahoma" w:cs="Tahoma"/>
        <w:color w:val="000000" w:themeColor="text1"/>
        <w:sz w:val="18"/>
        <w:szCs w:val="22"/>
        <w:lang w:val="de-DE" w:eastAsia="en-US"/>
      </w:rPr>
      <w:t>3</w:t>
    </w:r>
    <w:r w:rsidR="003B3B5D" w:rsidRPr="008F1BFB">
      <w:rPr>
        <w:rFonts w:ascii="Tahoma" w:eastAsia="Calibri" w:hAnsi="Tahoma" w:cs="Tahoma"/>
        <w:color w:val="000000" w:themeColor="text1"/>
        <w:sz w:val="18"/>
        <w:szCs w:val="22"/>
        <w:lang w:val="de-DE" w:eastAsia="en-US"/>
      </w:rPr>
      <w:t>/202</w:t>
    </w:r>
    <w:r w:rsidR="00476A65">
      <w:rPr>
        <w:rFonts w:ascii="Tahoma" w:eastAsia="Calibri" w:hAnsi="Tahoma" w:cs="Tahoma"/>
        <w:color w:val="000000" w:themeColor="text1"/>
        <w:sz w:val="18"/>
        <w:szCs w:val="22"/>
        <w:lang w:val="de-DE" w:eastAsia="en-US"/>
      </w:rPr>
      <w:t>4</w:t>
    </w:r>
    <w:r w:rsidR="003B3B5D">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746B" w14:textId="77777777" w:rsidR="006A1577" w:rsidRDefault="006A1577" w:rsidP="0059798E">
      <w:r>
        <w:separator/>
      </w:r>
    </w:p>
  </w:footnote>
  <w:footnote w:type="continuationSeparator" w:id="0">
    <w:p w14:paraId="03B4E339" w14:textId="77777777" w:rsidR="006A1577" w:rsidRDefault="006A1577" w:rsidP="0059798E">
      <w:r>
        <w:continuationSeparator/>
      </w:r>
    </w:p>
  </w:footnote>
  <w:footnote w:type="continuationNotice" w:id="1">
    <w:p w14:paraId="6AB0BCD7" w14:textId="77777777" w:rsidR="006A1577" w:rsidRDefault="006A15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9160" w14:textId="77777777" w:rsidR="00476A65" w:rsidRDefault="00476A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1654" w14:textId="77777777" w:rsidR="008F342C" w:rsidRDefault="008F342C">
    <w:pPr>
      <w:pStyle w:val="Kopfzeile"/>
      <w:jc w:val="center"/>
    </w:pPr>
  </w:p>
  <w:p w14:paraId="0FB21655" w14:textId="77777777" w:rsidR="008F342C" w:rsidRDefault="008F342C" w:rsidP="00113F27">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1657" w14:textId="4A18D9D2" w:rsidR="00B433C9" w:rsidRDefault="00752814" w:rsidP="001940D7">
    <w:pPr>
      <w:pStyle w:val="Kopfzeile"/>
      <w:jc w:val="center"/>
    </w:pPr>
    <w:r>
      <w:rPr>
        <w:noProof/>
      </w:rPr>
      <w:drawing>
        <wp:inline distT="0" distB="0" distL="0" distR="0" wp14:anchorId="36F263EF" wp14:editId="0BF0A03E">
          <wp:extent cx="2421678" cy="1224000"/>
          <wp:effectExtent l="0" t="0" r="4445" b="0"/>
          <wp:docPr id="2" name="Grafik 2"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6C80061"/>
    <w:multiLevelType w:val="hybridMultilevel"/>
    <w:tmpl w:val="8B9A2E32"/>
    <w:lvl w:ilvl="0" w:tplc="D68431E6">
      <w:start w:val="5"/>
      <w:numFmt w:val="bullet"/>
      <w:lvlText w:val=""/>
      <w:lvlJc w:val="left"/>
      <w:pPr>
        <w:ind w:left="435" w:hanging="360"/>
      </w:pPr>
      <w:rPr>
        <w:rFonts w:ascii="Wingdings" w:eastAsia="Verdana" w:hAnsi="Wingdings" w:cs="Verdana" w:hint="default"/>
      </w:rPr>
    </w:lvl>
    <w:lvl w:ilvl="1" w:tplc="04070003" w:tentative="1">
      <w:start w:val="1"/>
      <w:numFmt w:val="bullet"/>
      <w:lvlText w:val="o"/>
      <w:lvlJc w:val="left"/>
      <w:pPr>
        <w:ind w:left="1155" w:hanging="360"/>
      </w:pPr>
      <w:rPr>
        <w:rFonts w:ascii="Courier New" w:hAnsi="Courier New" w:cs="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cs="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cs="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2"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76098899">
    <w:abstractNumId w:val="3"/>
  </w:num>
  <w:num w:numId="2" w16cid:durableId="801923543">
    <w:abstractNumId w:val="0"/>
  </w:num>
  <w:num w:numId="3" w16cid:durableId="2005889268">
    <w:abstractNumId w:val="2"/>
  </w:num>
  <w:num w:numId="4" w16cid:durableId="1070619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531C"/>
    <w:rsid w:val="00025EB7"/>
    <w:rsid w:val="00031BD5"/>
    <w:rsid w:val="00033FF9"/>
    <w:rsid w:val="0003607A"/>
    <w:rsid w:val="00036FA8"/>
    <w:rsid w:val="0004117A"/>
    <w:rsid w:val="00051627"/>
    <w:rsid w:val="00053798"/>
    <w:rsid w:val="00053C4C"/>
    <w:rsid w:val="00055DDE"/>
    <w:rsid w:val="000562F1"/>
    <w:rsid w:val="00057565"/>
    <w:rsid w:val="000605DE"/>
    <w:rsid w:val="00064C08"/>
    <w:rsid w:val="00071AF3"/>
    <w:rsid w:val="000A129D"/>
    <w:rsid w:val="000A5E6F"/>
    <w:rsid w:val="000B4A23"/>
    <w:rsid w:val="000B6AFB"/>
    <w:rsid w:val="000B6BA5"/>
    <w:rsid w:val="000B7823"/>
    <w:rsid w:val="000B7E9E"/>
    <w:rsid w:val="000C3180"/>
    <w:rsid w:val="000C50C0"/>
    <w:rsid w:val="000C7FCB"/>
    <w:rsid w:val="000D5D0E"/>
    <w:rsid w:val="000D6EB3"/>
    <w:rsid w:val="000E16BB"/>
    <w:rsid w:val="000E2761"/>
    <w:rsid w:val="000E5007"/>
    <w:rsid w:val="000F3550"/>
    <w:rsid w:val="000F5659"/>
    <w:rsid w:val="000F6136"/>
    <w:rsid w:val="00100538"/>
    <w:rsid w:val="001057B3"/>
    <w:rsid w:val="001130C5"/>
    <w:rsid w:val="00113F27"/>
    <w:rsid w:val="00123A84"/>
    <w:rsid w:val="00126E52"/>
    <w:rsid w:val="001324CD"/>
    <w:rsid w:val="00133835"/>
    <w:rsid w:val="00141AE8"/>
    <w:rsid w:val="001529A7"/>
    <w:rsid w:val="001568B8"/>
    <w:rsid w:val="00156E8F"/>
    <w:rsid w:val="00157F2A"/>
    <w:rsid w:val="001611FB"/>
    <w:rsid w:val="00161389"/>
    <w:rsid w:val="001617CD"/>
    <w:rsid w:val="00165C53"/>
    <w:rsid w:val="0017105B"/>
    <w:rsid w:val="001747C1"/>
    <w:rsid w:val="001940D7"/>
    <w:rsid w:val="001A5A18"/>
    <w:rsid w:val="001B7D0B"/>
    <w:rsid w:val="001C70B9"/>
    <w:rsid w:val="001D3164"/>
    <w:rsid w:val="001D638C"/>
    <w:rsid w:val="001D7ABE"/>
    <w:rsid w:val="001D7F08"/>
    <w:rsid w:val="001D7F19"/>
    <w:rsid w:val="001E3E02"/>
    <w:rsid w:val="001E4A4D"/>
    <w:rsid w:val="001E4DAE"/>
    <w:rsid w:val="001F00AB"/>
    <w:rsid w:val="001F2489"/>
    <w:rsid w:val="0021018E"/>
    <w:rsid w:val="00210E91"/>
    <w:rsid w:val="00220388"/>
    <w:rsid w:val="002215BF"/>
    <w:rsid w:val="002218C1"/>
    <w:rsid w:val="00223C0C"/>
    <w:rsid w:val="00226E64"/>
    <w:rsid w:val="00233600"/>
    <w:rsid w:val="00233CB8"/>
    <w:rsid w:val="0023549B"/>
    <w:rsid w:val="00241A67"/>
    <w:rsid w:val="00247D3B"/>
    <w:rsid w:val="0025227F"/>
    <w:rsid w:val="002526D1"/>
    <w:rsid w:val="00262770"/>
    <w:rsid w:val="002627F3"/>
    <w:rsid w:val="002654EA"/>
    <w:rsid w:val="002739D2"/>
    <w:rsid w:val="002869C2"/>
    <w:rsid w:val="002879AD"/>
    <w:rsid w:val="002A3736"/>
    <w:rsid w:val="002B033D"/>
    <w:rsid w:val="002B190A"/>
    <w:rsid w:val="002B1A43"/>
    <w:rsid w:val="002B3206"/>
    <w:rsid w:val="002B56AC"/>
    <w:rsid w:val="002B59F6"/>
    <w:rsid w:val="002B70B3"/>
    <w:rsid w:val="002C11AD"/>
    <w:rsid w:val="002C3E56"/>
    <w:rsid w:val="002C437A"/>
    <w:rsid w:val="002D2CAF"/>
    <w:rsid w:val="002D3FC9"/>
    <w:rsid w:val="002D5805"/>
    <w:rsid w:val="002D7985"/>
    <w:rsid w:val="002E470A"/>
    <w:rsid w:val="002E560F"/>
    <w:rsid w:val="002F1FCB"/>
    <w:rsid w:val="002F4B06"/>
    <w:rsid w:val="003031BA"/>
    <w:rsid w:val="003045F5"/>
    <w:rsid w:val="00314757"/>
    <w:rsid w:val="0031659D"/>
    <w:rsid w:val="0032072F"/>
    <w:rsid w:val="00320A2C"/>
    <w:rsid w:val="00322B42"/>
    <w:rsid w:val="00327436"/>
    <w:rsid w:val="00333427"/>
    <w:rsid w:val="0033441E"/>
    <w:rsid w:val="003346C3"/>
    <w:rsid w:val="00340C80"/>
    <w:rsid w:val="00342BD7"/>
    <w:rsid w:val="00352DF1"/>
    <w:rsid w:val="00353F32"/>
    <w:rsid w:val="00357299"/>
    <w:rsid w:val="003623D8"/>
    <w:rsid w:val="00363E16"/>
    <w:rsid w:val="00365AF2"/>
    <w:rsid w:val="00366952"/>
    <w:rsid w:val="00367CAE"/>
    <w:rsid w:val="003764FC"/>
    <w:rsid w:val="00386FDF"/>
    <w:rsid w:val="003938BC"/>
    <w:rsid w:val="003A0BA4"/>
    <w:rsid w:val="003A78B4"/>
    <w:rsid w:val="003B0947"/>
    <w:rsid w:val="003B1A21"/>
    <w:rsid w:val="003B39F6"/>
    <w:rsid w:val="003B3B5D"/>
    <w:rsid w:val="003B6C01"/>
    <w:rsid w:val="003C1E2C"/>
    <w:rsid w:val="003C3253"/>
    <w:rsid w:val="003D1256"/>
    <w:rsid w:val="003E0A80"/>
    <w:rsid w:val="003E3EBF"/>
    <w:rsid w:val="003F16EC"/>
    <w:rsid w:val="003F2DBD"/>
    <w:rsid w:val="003F3017"/>
    <w:rsid w:val="0041770A"/>
    <w:rsid w:val="00420186"/>
    <w:rsid w:val="0042204A"/>
    <w:rsid w:val="0042208E"/>
    <w:rsid w:val="00422625"/>
    <w:rsid w:val="004244AA"/>
    <w:rsid w:val="00424C7A"/>
    <w:rsid w:val="00425FD8"/>
    <w:rsid w:val="0043136C"/>
    <w:rsid w:val="00433371"/>
    <w:rsid w:val="004422B4"/>
    <w:rsid w:val="00443962"/>
    <w:rsid w:val="004454FF"/>
    <w:rsid w:val="00445EF9"/>
    <w:rsid w:val="004506DD"/>
    <w:rsid w:val="0046303D"/>
    <w:rsid w:val="004665F0"/>
    <w:rsid w:val="00476A65"/>
    <w:rsid w:val="00477621"/>
    <w:rsid w:val="0048592A"/>
    <w:rsid w:val="004861BB"/>
    <w:rsid w:val="0049402B"/>
    <w:rsid w:val="00496F05"/>
    <w:rsid w:val="004A00CD"/>
    <w:rsid w:val="004A4823"/>
    <w:rsid w:val="004A6F7F"/>
    <w:rsid w:val="004B07A7"/>
    <w:rsid w:val="004B2849"/>
    <w:rsid w:val="004B6E31"/>
    <w:rsid w:val="004B7A3B"/>
    <w:rsid w:val="004C28FA"/>
    <w:rsid w:val="004C6D15"/>
    <w:rsid w:val="004C6E04"/>
    <w:rsid w:val="004D0CBF"/>
    <w:rsid w:val="004D1F81"/>
    <w:rsid w:val="004D363A"/>
    <w:rsid w:val="004E2D3F"/>
    <w:rsid w:val="004E453C"/>
    <w:rsid w:val="004E5294"/>
    <w:rsid w:val="004E59F1"/>
    <w:rsid w:val="004E5DB1"/>
    <w:rsid w:val="004E7DF3"/>
    <w:rsid w:val="004F283C"/>
    <w:rsid w:val="004F5039"/>
    <w:rsid w:val="005062D7"/>
    <w:rsid w:val="00514422"/>
    <w:rsid w:val="00515AE8"/>
    <w:rsid w:val="0052295C"/>
    <w:rsid w:val="00524F30"/>
    <w:rsid w:val="005259DB"/>
    <w:rsid w:val="00525E3B"/>
    <w:rsid w:val="00531F4F"/>
    <w:rsid w:val="00532CE8"/>
    <w:rsid w:val="00540053"/>
    <w:rsid w:val="0054179A"/>
    <w:rsid w:val="00543DFF"/>
    <w:rsid w:val="00544EC8"/>
    <w:rsid w:val="0054730F"/>
    <w:rsid w:val="00547767"/>
    <w:rsid w:val="00547CB3"/>
    <w:rsid w:val="00551135"/>
    <w:rsid w:val="005536B0"/>
    <w:rsid w:val="0056014D"/>
    <w:rsid w:val="0056041A"/>
    <w:rsid w:val="005610DB"/>
    <w:rsid w:val="00563AE2"/>
    <w:rsid w:val="00564331"/>
    <w:rsid w:val="00570CDA"/>
    <w:rsid w:val="005810E6"/>
    <w:rsid w:val="00582AC2"/>
    <w:rsid w:val="00587BCA"/>
    <w:rsid w:val="0059592E"/>
    <w:rsid w:val="0059798E"/>
    <w:rsid w:val="005A150C"/>
    <w:rsid w:val="005A6092"/>
    <w:rsid w:val="005A7466"/>
    <w:rsid w:val="005A76BA"/>
    <w:rsid w:val="005A7972"/>
    <w:rsid w:val="005B19F7"/>
    <w:rsid w:val="005B1A27"/>
    <w:rsid w:val="005B436C"/>
    <w:rsid w:val="005B4A1E"/>
    <w:rsid w:val="005B7D78"/>
    <w:rsid w:val="005C179E"/>
    <w:rsid w:val="005C3694"/>
    <w:rsid w:val="005D1A49"/>
    <w:rsid w:val="005D3BF2"/>
    <w:rsid w:val="005E3535"/>
    <w:rsid w:val="005E44AA"/>
    <w:rsid w:val="005E6D3F"/>
    <w:rsid w:val="005F2A1D"/>
    <w:rsid w:val="005F5E7D"/>
    <w:rsid w:val="006011E8"/>
    <w:rsid w:val="00605D68"/>
    <w:rsid w:val="006114C8"/>
    <w:rsid w:val="00613A60"/>
    <w:rsid w:val="00617CC0"/>
    <w:rsid w:val="00623065"/>
    <w:rsid w:val="00623B31"/>
    <w:rsid w:val="006268C7"/>
    <w:rsid w:val="00632603"/>
    <w:rsid w:val="00632852"/>
    <w:rsid w:val="00637C73"/>
    <w:rsid w:val="00643543"/>
    <w:rsid w:val="0064646F"/>
    <w:rsid w:val="00647732"/>
    <w:rsid w:val="00652141"/>
    <w:rsid w:val="006539D0"/>
    <w:rsid w:val="006544D2"/>
    <w:rsid w:val="00661B25"/>
    <w:rsid w:val="0066404B"/>
    <w:rsid w:val="00665F70"/>
    <w:rsid w:val="00667238"/>
    <w:rsid w:val="006713CD"/>
    <w:rsid w:val="006749C4"/>
    <w:rsid w:val="00674A5E"/>
    <w:rsid w:val="006835E5"/>
    <w:rsid w:val="006876B9"/>
    <w:rsid w:val="00687F16"/>
    <w:rsid w:val="006936C8"/>
    <w:rsid w:val="006946CB"/>
    <w:rsid w:val="006A0134"/>
    <w:rsid w:val="006A1577"/>
    <w:rsid w:val="006A5EC3"/>
    <w:rsid w:val="006B0047"/>
    <w:rsid w:val="006B1A21"/>
    <w:rsid w:val="006B1ECA"/>
    <w:rsid w:val="006B33F7"/>
    <w:rsid w:val="006C48EC"/>
    <w:rsid w:val="006C4FB5"/>
    <w:rsid w:val="006D019C"/>
    <w:rsid w:val="006D2CC3"/>
    <w:rsid w:val="006E3D8C"/>
    <w:rsid w:val="006F6BF6"/>
    <w:rsid w:val="00700674"/>
    <w:rsid w:val="00707088"/>
    <w:rsid w:val="00716D41"/>
    <w:rsid w:val="00724EC1"/>
    <w:rsid w:val="00725E9B"/>
    <w:rsid w:val="007263B1"/>
    <w:rsid w:val="00726E2E"/>
    <w:rsid w:val="00733B1E"/>
    <w:rsid w:val="00735356"/>
    <w:rsid w:val="00741D6A"/>
    <w:rsid w:val="007429A7"/>
    <w:rsid w:val="00742DEE"/>
    <w:rsid w:val="00743CC0"/>
    <w:rsid w:val="00747914"/>
    <w:rsid w:val="00752814"/>
    <w:rsid w:val="00762CA2"/>
    <w:rsid w:val="00764691"/>
    <w:rsid w:val="00764C17"/>
    <w:rsid w:val="00775D1C"/>
    <w:rsid w:val="00783975"/>
    <w:rsid w:val="007842EB"/>
    <w:rsid w:val="007921E4"/>
    <w:rsid w:val="007955B5"/>
    <w:rsid w:val="00797DEF"/>
    <w:rsid w:val="007A17F2"/>
    <w:rsid w:val="007A2217"/>
    <w:rsid w:val="007A3071"/>
    <w:rsid w:val="007A71EF"/>
    <w:rsid w:val="007B0B35"/>
    <w:rsid w:val="007B0DDD"/>
    <w:rsid w:val="007B27FB"/>
    <w:rsid w:val="007B552D"/>
    <w:rsid w:val="007B7C12"/>
    <w:rsid w:val="007C077B"/>
    <w:rsid w:val="007C1126"/>
    <w:rsid w:val="007D1F73"/>
    <w:rsid w:val="007D4A97"/>
    <w:rsid w:val="007E0589"/>
    <w:rsid w:val="007E0865"/>
    <w:rsid w:val="007E7265"/>
    <w:rsid w:val="007F4F27"/>
    <w:rsid w:val="007F644E"/>
    <w:rsid w:val="008018A5"/>
    <w:rsid w:val="0080404F"/>
    <w:rsid w:val="00810C64"/>
    <w:rsid w:val="00820233"/>
    <w:rsid w:val="00825869"/>
    <w:rsid w:val="008305C5"/>
    <w:rsid w:val="00832EA3"/>
    <w:rsid w:val="00833FFA"/>
    <w:rsid w:val="0083622D"/>
    <w:rsid w:val="0083659B"/>
    <w:rsid w:val="00836932"/>
    <w:rsid w:val="00850834"/>
    <w:rsid w:val="00851ABA"/>
    <w:rsid w:val="008530AA"/>
    <w:rsid w:val="00860D0D"/>
    <w:rsid w:val="00860F9E"/>
    <w:rsid w:val="008638C9"/>
    <w:rsid w:val="00864D8C"/>
    <w:rsid w:val="00866C09"/>
    <w:rsid w:val="00870915"/>
    <w:rsid w:val="00872989"/>
    <w:rsid w:val="00872F53"/>
    <w:rsid w:val="00874EF6"/>
    <w:rsid w:val="00875C74"/>
    <w:rsid w:val="00885BE5"/>
    <w:rsid w:val="008917AF"/>
    <w:rsid w:val="0089212E"/>
    <w:rsid w:val="00897BDA"/>
    <w:rsid w:val="008A5457"/>
    <w:rsid w:val="008B0D63"/>
    <w:rsid w:val="008B35DE"/>
    <w:rsid w:val="008B43FC"/>
    <w:rsid w:val="008C0FF9"/>
    <w:rsid w:val="008C2FA1"/>
    <w:rsid w:val="008C7791"/>
    <w:rsid w:val="008D3CB2"/>
    <w:rsid w:val="008E00F4"/>
    <w:rsid w:val="008E372E"/>
    <w:rsid w:val="008E7670"/>
    <w:rsid w:val="008F1BFB"/>
    <w:rsid w:val="008F342C"/>
    <w:rsid w:val="0090004B"/>
    <w:rsid w:val="00901099"/>
    <w:rsid w:val="00901E49"/>
    <w:rsid w:val="009122C7"/>
    <w:rsid w:val="00920D40"/>
    <w:rsid w:val="00921283"/>
    <w:rsid w:val="00931962"/>
    <w:rsid w:val="00932048"/>
    <w:rsid w:val="00935D64"/>
    <w:rsid w:val="00937020"/>
    <w:rsid w:val="00940813"/>
    <w:rsid w:val="00945E5B"/>
    <w:rsid w:val="00947AD2"/>
    <w:rsid w:val="00952891"/>
    <w:rsid w:val="00955383"/>
    <w:rsid w:val="009561A1"/>
    <w:rsid w:val="009563D8"/>
    <w:rsid w:val="009828FA"/>
    <w:rsid w:val="009851C2"/>
    <w:rsid w:val="00985A2F"/>
    <w:rsid w:val="00997BC3"/>
    <w:rsid w:val="009A3F6E"/>
    <w:rsid w:val="009A64FB"/>
    <w:rsid w:val="009C11AA"/>
    <w:rsid w:val="009C4A7B"/>
    <w:rsid w:val="009C5C7D"/>
    <w:rsid w:val="009C6910"/>
    <w:rsid w:val="009D10D8"/>
    <w:rsid w:val="009D2E98"/>
    <w:rsid w:val="009D442E"/>
    <w:rsid w:val="009D6156"/>
    <w:rsid w:val="009E3371"/>
    <w:rsid w:val="009E5690"/>
    <w:rsid w:val="009F0FCF"/>
    <w:rsid w:val="009F3ED9"/>
    <w:rsid w:val="009F4606"/>
    <w:rsid w:val="009F7D77"/>
    <w:rsid w:val="00A02014"/>
    <w:rsid w:val="00A04296"/>
    <w:rsid w:val="00A10E8E"/>
    <w:rsid w:val="00A15A6B"/>
    <w:rsid w:val="00A2074F"/>
    <w:rsid w:val="00A239C9"/>
    <w:rsid w:val="00A24A69"/>
    <w:rsid w:val="00A26C8A"/>
    <w:rsid w:val="00A33841"/>
    <w:rsid w:val="00A37F21"/>
    <w:rsid w:val="00A4428E"/>
    <w:rsid w:val="00A46A2A"/>
    <w:rsid w:val="00A52BAE"/>
    <w:rsid w:val="00A57E27"/>
    <w:rsid w:val="00A57F84"/>
    <w:rsid w:val="00A57FD3"/>
    <w:rsid w:val="00A624BC"/>
    <w:rsid w:val="00A672C9"/>
    <w:rsid w:val="00A70DB8"/>
    <w:rsid w:val="00A73CEB"/>
    <w:rsid w:val="00A74A41"/>
    <w:rsid w:val="00A74E57"/>
    <w:rsid w:val="00A77D51"/>
    <w:rsid w:val="00A86532"/>
    <w:rsid w:val="00A9369A"/>
    <w:rsid w:val="00A93BCD"/>
    <w:rsid w:val="00A94956"/>
    <w:rsid w:val="00A970F9"/>
    <w:rsid w:val="00AA5962"/>
    <w:rsid w:val="00AB1209"/>
    <w:rsid w:val="00AB4565"/>
    <w:rsid w:val="00AC318E"/>
    <w:rsid w:val="00AC597E"/>
    <w:rsid w:val="00AD357C"/>
    <w:rsid w:val="00AD3DDE"/>
    <w:rsid w:val="00AD67E6"/>
    <w:rsid w:val="00AE2120"/>
    <w:rsid w:val="00AE6ED9"/>
    <w:rsid w:val="00AF24FC"/>
    <w:rsid w:val="00AF2A19"/>
    <w:rsid w:val="00AF3A80"/>
    <w:rsid w:val="00B0370F"/>
    <w:rsid w:val="00B03E78"/>
    <w:rsid w:val="00B11736"/>
    <w:rsid w:val="00B22C31"/>
    <w:rsid w:val="00B2479A"/>
    <w:rsid w:val="00B25E6C"/>
    <w:rsid w:val="00B2623F"/>
    <w:rsid w:val="00B27A75"/>
    <w:rsid w:val="00B34123"/>
    <w:rsid w:val="00B34525"/>
    <w:rsid w:val="00B3452D"/>
    <w:rsid w:val="00B403C5"/>
    <w:rsid w:val="00B433C9"/>
    <w:rsid w:val="00B43586"/>
    <w:rsid w:val="00B47C42"/>
    <w:rsid w:val="00B55C34"/>
    <w:rsid w:val="00B572E4"/>
    <w:rsid w:val="00B625E7"/>
    <w:rsid w:val="00B668B5"/>
    <w:rsid w:val="00B717DA"/>
    <w:rsid w:val="00B80AE4"/>
    <w:rsid w:val="00B81930"/>
    <w:rsid w:val="00B8749C"/>
    <w:rsid w:val="00B94270"/>
    <w:rsid w:val="00BA0857"/>
    <w:rsid w:val="00BA7F4F"/>
    <w:rsid w:val="00BB4A56"/>
    <w:rsid w:val="00BB795E"/>
    <w:rsid w:val="00BC13AE"/>
    <w:rsid w:val="00BC1AEF"/>
    <w:rsid w:val="00BC25FE"/>
    <w:rsid w:val="00BC4095"/>
    <w:rsid w:val="00BD4AB5"/>
    <w:rsid w:val="00BD65C2"/>
    <w:rsid w:val="00BD66C7"/>
    <w:rsid w:val="00C02283"/>
    <w:rsid w:val="00C15C8D"/>
    <w:rsid w:val="00C15CEA"/>
    <w:rsid w:val="00C16187"/>
    <w:rsid w:val="00C1715B"/>
    <w:rsid w:val="00C20427"/>
    <w:rsid w:val="00C248FA"/>
    <w:rsid w:val="00C275E6"/>
    <w:rsid w:val="00C31F22"/>
    <w:rsid w:val="00C4514E"/>
    <w:rsid w:val="00C52A7E"/>
    <w:rsid w:val="00C60BCA"/>
    <w:rsid w:val="00C61FB9"/>
    <w:rsid w:val="00C63818"/>
    <w:rsid w:val="00C70386"/>
    <w:rsid w:val="00C74F26"/>
    <w:rsid w:val="00C75F29"/>
    <w:rsid w:val="00C80DF0"/>
    <w:rsid w:val="00C92029"/>
    <w:rsid w:val="00C97B78"/>
    <w:rsid w:val="00CA0C2D"/>
    <w:rsid w:val="00CA4992"/>
    <w:rsid w:val="00CA570A"/>
    <w:rsid w:val="00CA63F3"/>
    <w:rsid w:val="00CB10DA"/>
    <w:rsid w:val="00CB23C0"/>
    <w:rsid w:val="00CB6431"/>
    <w:rsid w:val="00CC3684"/>
    <w:rsid w:val="00CC5E0D"/>
    <w:rsid w:val="00CC6FA9"/>
    <w:rsid w:val="00CD0A08"/>
    <w:rsid w:val="00CD33F5"/>
    <w:rsid w:val="00CD484F"/>
    <w:rsid w:val="00CD573B"/>
    <w:rsid w:val="00CE065A"/>
    <w:rsid w:val="00CE0AD2"/>
    <w:rsid w:val="00CE50A1"/>
    <w:rsid w:val="00CE79FD"/>
    <w:rsid w:val="00CE7EF5"/>
    <w:rsid w:val="00CF2E5B"/>
    <w:rsid w:val="00CF463C"/>
    <w:rsid w:val="00D03D8A"/>
    <w:rsid w:val="00D1245A"/>
    <w:rsid w:val="00D22C55"/>
    <w:rsid w:val="00D24509"/>
    <w:rsid w:val="00D42C72"/>
    <w:rsid w:val="00D53249"/>
    <w:rsid w:val="00D55E96"/>
    <w:rsid w:val="00D629D4"/>
    <w:rsid w:val="00D65F36"/>
    <w:rsid w:val="00D7465B"/>
    <w:rsid w:val="00D841CB"/>
    <w:rsid w:val="00D87584"/>
    <w:rsid w:val="00D90C85"/>
    <w:rsid w:val="00D95121"/>
    <w:rsid w:val="00DA58E7"/>
    <w:rsid w:val="00DA6750"/>
    <w:rsid w:val="00DA7270"/>
    <w:rsid w:val="00DA7C7B"/>
    <w:rsid w:val="00DB0188"/>
    <w:rsid w:val="00DB2339"/>
    <w:rsid w:val="00DB44AA"/>
    <w:rsid w:val="00DB6B71"/>
    <w:rsid w:val="00DC195D"/>
    <w:rsid w:val="00DC3345"/>
    <w:rsid w:val="00DC4022"/>
    <w:rsid w:val="00DD2818"/>
    <w:rsid w:val="00DD2CD0"/>
    <w:rsid w:val="00DD5E82"/>
    <w:rsid w:val="00DE3B14"/>
    <w:rsid w:val="00DF7E0D"/>
    <w:rsid w:val="00E004FB"/>
    <w:rsid w:val="00E05EBB"/>
    <w:rsid w:val="00E05FBF"/>
    <w:rsid w:val="00E12ED2"/>
    <w:rsid w:val="00E16A40"/>
    <w:rsid w:val="00E303EF"/>
    <w:rsid w:val="00E3270C"/>
    <w:rsid w:val="00E3376B"/>
    <w:rsid w:val="00E3576C"/>
    <w:rsid w:val="00E3651F"/>
    <w:rsid w:val="00E37B13"/>
    <w:rsid w:val="00E472D2"/>
    <w:rsid w:val="00E544EC"/>
    <w:rsid w:val="00E56598"/>
    <w:rsid w:val="00E57823"/>
    <w:rsid w:val="00E66F38"/>
    <w:rsid w:val="00E67357"/>
    <w:rsid w:val="00E7314F"/>
    <w:rsid w:val="00E7321A"/>
    <w:rsid w:val="00E75375"/>
    <w:rsid w:val="00E76BE1"/>
    <w:rsid w:val="00E8150E"/>
    <w:rsid w:val="00E81B2C"/>
    <w:rsid w:val="00E83B27"/>
    <w:rsid w:val="00E8415C"/>
    <w:rsid w:val="00E86234"/>
    <w:rsid w:val="00E902D7"/>
    <w:rsid w:val="00E920FD"/>
    <w:rsid w:val="00E94D12"/>
    <w:rsid w:val="00EA7CF2"/>
    <w:rsid w:val="00EB279A"/>
    <w:rsid w:val="00EB39EC"/>
    <w:rsid w:val="00EB4813"/>
    <w:rsid w:val="00EB6A47"/>
    <w:rsid w:val="00EB6F7E"/>
    <w:rsid w:val="00EB74B7"/>
    <w:rsid w:val="00EC01B6"/>
    <w:rsid w:val="00EC26B2"/>
    <w:rsid w:val="00ED3150"/>
    <w:rsid w:val="00ED354D"/>
    <w:rsid w:val="00EE0889"/>
    <w:rsid w:val="00F0251E"/>
    <w:rsid w:val="00F0769C"/>
    <w:rsid w:val="00F13A37"/>
    <w:rsid w:val="00F2319A"/>
    <w:rsid w:val="00F2330B"/>
    <w:rsid w:val="00F23C25"/>
    <w:rsid w:val="00F252E4"/>
    <w:rsid w:val="00F34A22"/>
    <w:rsid w:val="00F35365"/>
    <w:rsid w:val="00F3720B"/>
    <w:rsid w:val="00F44C37"/>
    <w:rsid w:val="00F50140"/>
    <w:rsid w:val="00F51AB0"/>
    <w:rsid w:val="00F5255F"/>
    <w:rsid w:val="00F56FE9"/>
    <w:rsid w:val="00F6244E"/>
    <w:rsid w:val="00F722F7"/>
    <w:rsid w:val="00F779D0"/>
    <w:rsid w:val="00F85AD8"/>
    <w:rsid w:val="00F956E2"/>
    <w:rsid w:val="00F96849"/>
    <w:rsid w:val="00F96AD8"/>
    <w:rsid w:val="00F97E97"/>
    <w:rsid w:val="00FA4444"/>
    <w:rsid w:val="00FB0BCF"/>
    <w:rsid w:val="00FB7563"/>
    <w:rsid w:val="00FB7566"/>
    <w:rsid w:val="00FB7BA5"/>
    <w:rsid w:val="00FD1693"/>
    <w:rsid w:val="00FD2366"/>
    <w:rsid w:val="00FD52CD"/>
    <w:rsid w:val="00FD56C4"/>
    <w:rsid w:val="00FE2D5D"/>
    <w:rsid w:val="00FE3C74"/>
    <w:rsid w:val="00FF206F"/>
    <w:rsid w:val="00FF5484"/>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B21614"/>
  <w15:docId w15:val="{078BF1A3-39B1-9F41-9531-6F3FFC1B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customStyle="1" w:styleId="NichtaufgelsteErwhnung2">
    <w:name w:val="Nicht aufgelöste Erwähnung2"/>
    <w:basedOn w:val="Absatz-Standardschriftart"/>
    <w:uiPriority w:val="99"/>
    <w:semiHidden/>
    <w:unhideWhenUsed/>
    <w:rsid w:val="00E56598"/>
    <w:rPr>
      <w:color w:val="605E5C"/>
      <w:shd w:val="clear" w:color="auto" w:fill="E1DFDD"/>
    </w:rPr>
  </w:style>
  <w:style w:type="character" w:styleId="Kommentarzeichen">
    <w:name w:val="annotation reference"/>
    <w:basedOn w:val="Absatz-Standardschriftart"/>
    <w:uiPriority w:val="99"/>
    <w:semiHidden/>
    <w:unhideWhenUsed/>
    <w:rsid w:val="0064646F"/>
    <w:rPr>
      <w:sz w:val="16"/>
      <w:szCs w:val="16"/>
    </w:rPr>
  </w:style>
  <w:style w:type="paragraph" w:styleId="Kommentartext">
    <w:name w:val="annotation text"/>
    <w:basedOn w:val="Standard"/>
    <w:link w:val="KommentartextZchn"/>
    <w:uiPriority w:val="99"/>
    <w:semiHidden/>
    <w:unhideWhenUsed/>
    <w:rsid w:val="0064646F"/>
    <w:rPr>
      <w:sz w:val="20"/>
    </w:rPr>
  </w:style>
  <w:style w:type="character" w:customStyle="1" w:styleId="KommentartextZchn">
    <w:name w:val="Kommentartext Zchn"/>
    <w:basedOn w:val="Absatz-Standardschriftart"/>
    <w:link w:val="Kommentartext"/>
    <w:uiPriority w:val="99"/>
    <w:semiHidden/>
    <w:rsid w:val="0064646F"/>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64646F"/>
    <w:rPr>
      <w:b/>
      <w:bCs/>
    </w:rPr>
  </w:style>
  <w:style w:type="character" w:customStyle="1" w:styleId="KommentarthemaZchn">
    <w:name w:val="Kommentarthema Zchn"/>
    <w:basedOn w:val="KommentartextZchn"/>
    <w:link w:val="Kommentarthema"/>
    <w:uiPriority w:val="99"/>
    <w:semiHidden/>
    <w:rsid w:val="0064646F"/>
    <w:rPr>
      <w:rFonts w:ascii="Verdana" w:eastAsia="Verdana" w:hAnsi="Verdana" w:cs="Verdana"/>
      <w:b/>
      <w:bCs/>
      <w:sz w:val="20"/>
      <w:szCs w:val="20"/>
      <w:lang w:val="en-US" w:eastAsia="ar-SA"/>
    </w:rPr>
  </w:style>
  <w:style w:type="character" w:customStyle="1" w:styleId="NichtaufgelsteErwhnung3">
    <w:name w:val="Nicht aufgelöste Erwähnung3"/>
    <w:basedOn w:val="Absatz-Standardschriftart"/>
    <w:uiPriority w:val="99"/>
    <w:semiHidden/>
    <w:unhideWhenUsed/>
    <w:rsid w:val="00C31F22"/>
    <w:rPr>
      <w:color w:val="605E5C"/>
      <w:shd w:val="clear" w:color="auto" w:fill="E1DFDD"/>
    </w:rPr>
  </w:style>
  <w:style w:type="paragraph" w:customStyle="1" w:styleId="paragraph">
    <w:name w:val="paragraph"/>
    <w:basedOn w:val="Standard"/>
    <w:rsid w:val="00A77D51"/>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A77D51"/>
  </w:style>
  <w:style w:type="character" w:customStyle="1" w:styleId="eop">
    <w:name w:val="eop"/>
    <w:basedOn w:val="Absatz-Standardschriftart"/>
    <w:rsid w:val="00A77D51"/>
  </w:style>
  <w:style w:type="character" w:styleId="NichtaufgelsteErwhnung">
    <w:name w:val="Unresolved Mention"/>
    <w:basedOn w:val="Absatz-Standardschriftart"/>
    <w:uiPriority w:val="99"/>
    <w:semiHidden/>
    <w:unhideWhenUsed/>
    <w:rsid w:val="004B2849"/>
    <w:rPr>
      <w:color w:val="605E5C"/>
      <w:shd w:val="clear" w:color="auto" w:fill="E1DFDD"/>
    </w:rPr>
  </w:style>
  <w:style w:type="character" w:styleId="BesuchterLink">
    <w:name w:val="FollowedHyperlink"/>
    <w:basedOn w:val="Absatz-Standardschriftart"/>
    <w:uiPriority w:val="99"/>
    <w:semiHidden/>
    <w:unhideWhenUsed/>
    <w:rsid w:val="000B7E9E"/>
    <w:rPr>
      <w:color w:val="800080" w:themeColor="followedHyperlink"/>
      <w:u w:val="single"/>
    </w:rPr>
  </w:style>
  <w:style w:type="paragraph" w:customStyle="1" w:styleId="P68B1DB1-Standard13">
    <w:name w:val="P68B1DB1-Standard13"/>
    <w:basedOn w:val="Standard"/>
    <w:rsid w:val="00053C4C"/>
    <w:rPr>
      <w:highlight w:val="gree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112024806">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287350830">
      <w:bodyDiv w:val="1"/>
      <w:marLeft w:val="0"/>
      <w:marRight w:val="0"/>
      <w:marTop w:val="0"/>
      <w:marBottom w:val="0"/>
      <w:divBdr>
        <w:top w:val="none" w:sz="0" w:space="0" w:color="auto"/>
        <w:left w:val="none" w:sz="0" w:space="0" w:color="auto"/>
        <w:bottom w:val="none" w:sz="0" w:space="0" w:color="auto"/>
        <w:right w:val="none" w:sz="0" w:space="0" w:color="auto"/>
      </w:divBdr>
    </w:div>
    <w:div w:id="1378821912">
      <w:bodyDiv w:val="1"/>
      <w:marLeft w:val="0"/>
      <w:marRight w:val="0"/>
      <w:marTop w:val="0"/>
      <w:marBottom w:val="0"/>
      <w:divBdr>
        <w:top w:val="none" w:sz="0" w:space="0" w:color="auto"/>
        <w:left w:val="none" w:sz="0" w:space="0" w:color="auto"/>
        <w:bottom w:val="none" w:sz="0" w:space="0" w:color="auto"/>
        <w:right w:val="none" w:sz="0" w:space="0" w:color="auto"/>
      </w:divBdr>
      <w:divsChild>
        <w:div w:id="1327785414">
          <w:marLeft w:val="0"/>
          <w:marRight w:val="0"/>
          <w:marTop w:val="0"/>
          <w:marBottom w:val="0"/>
          <w:divBdr>
            <w:top w:val="none" w:sz="0" w:space="0" w:color="auto"/>
            <w:left w:val="none" w:sz="0" w:space="0" w:color="auto"/>
            <w:bottom w:val="none" w:sz="0" w:space="0" w:color="auto"/>
            <w:right w:val="none" w:sz="0" w:space="0" w:color="auto"/>
          </w:divBdr>
        </w:div>
        <w:div w:id="2021545338">
          <w:marLeft w:val="0"/>
          <w:marRight w:val="0"/>
          <w:marTop w:val="0"/>
          <w:marBottom w:val="0"/>
          <w:divBdr>
            <w:top w:val="none" w:sz="0" w:space="0" w:color="auto"/>
            <w:left w:val="none" w:sz="0" w:space="0" w:color="auto"/>
            <w:bottom w:val="none" w:sz="0" w:space="0" w:color="auto"/>
            <w:right w:val="none" w:sz="0" w:space="0" w:color="auto"/>
          </w:divBdr>
        </w:div>
        <w:div w:id="1371420730">
          <w:marLeft w:val="0"/>
          <w:marRight w:val="0"/>
          <w:marTop w:val="0"/>
          <w:marBottom w:val="0"/>
          <w:divBdr>
            <w:top w:val="none" w:sz="0" w:space="0" w:color="auto"/>
            <w:left w:val="none" w:sz="0" w:space="0" w:color="auto"/>
            <w:bottom w:val="none" w:sz="0" w:space="0" w:color="auto"/>
            <w:right w:val="none" w:sz="0" w:space="0" w:color="auto"/>
          </w:divBdr>
        </w:div>
        <w:div w:id="316148405">
          <w:marLeft w:val="0"/>
          <w:marRight w:val="0"/>
          <w:marTop w:val="0"/>
          <w:marBottom w:val="0"/>
          <w:divBdr>
            <w:top w:val="none" w:sz="0" w:space="0" w:color="auto"/>
            <w:left w:val="none" w:sz="0" w:space="0" w:color="auto"/>
            <w:bottom w:val="none" w:sz="0" w:space="0" w:color="auto"/>
            <w:right w:val="none" w:sz="0" w:space="0" w:color="auto"/>
          </w:divBdr>
        </w:div>
        <w:div w:id="1310329101">
          <w:marLeft w:val="0"/>
          <w:marRight w:val="0"/>
          <w:marTop w:val="0"/>
          <w:marBottom w:val="0"/>
          <w:divBdr>
            <w:top w:val="none" w:sz="0" w:space="0" w:color="auto"/>
            <w:left w:val="none" w:sz="0" w:space="0" w:color="auto"/>
            <w:bottom w:val="none" w:sz="0" w:space="0" w:color="auto"/>
            <w:right w:val="none" w:sz="0" w:space="0" w:color="auto"/>
          </w:divBdr>
        </w:div>
      </w:divsChild>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v.lindner@hansmannpr.de" TargetMode="External"/><Relationship Id="rId18" Type="http://schemas.openxmlformats.org/officeDocument/2006/relationships/image" Target="media/image1.jpg"/><Relationship Id="rId26" Type="http://schemas.openxmlformats.org/officeDocument/2006/relationships/image" Target="media/image5.png"/><Relationship Id="rId39" Type="http://schemas.openxmlformats.org/officeDocument/2006/relationships/theme" Target="theme/theme1.xml"/><Relationship Id="rId21" Type="http://schemas.openxmlformats.org/officeDocument/2006/relationships/hyperlink" Target="https://twitter.com/SerfausFissLad"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erfaus-fiss-ladis.at/en" TargetMode="External"/><Relationship Id="rId17" Type="http://schemas.openxmlformats.org/officeDocument/2006/relationships/hyperlink" Target="https://www.facebook.com/serfausfissladis" TargetMode="External"/><Relationship Id="rId25" Type="http://schemas.openxmlformats.org/officeDocument/2006/relationships/hyperlink" Target="https://www.pinterest.at/serfausfissladis_"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faus-fiss-ladis.at/en" TargetMode="External"/><Relationship Id="rId20" Type="http://schemas.openxmlformats.org/officeDocument/2006/relationships/image" Target="media/image2.png"/><Relationship Id="rId29"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image" Target="media/image4.jp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hansmannpr.de" TargetMode="External"/><Relationship Id="rId23" Type="http://schemas.openxmlformats.org/officeDocument/2006/relationships/hyperlink" Target="https://www.youtube.com/@serfausfissladis1" TargetMode="External"/><Relationship Id="rId28" Type="http://schemas.openxmlformats.org/officeDocument/2006/relationships/image" Target="media/image6.png"/><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nstagram.com/serfausfissladis"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angl@serfaus-fiss-ladis.at" TargetMode="External"/><Relationship Id="rId22" Type="http://schemas.openxmlformats.org/officeDocument/2006/relationships/image" Target="media/image3.jpg"/><Relationship Id="rId27" Type="http://schemas.openxmlformats.org/officeDocument/2006/relationships/hyperlink" Target="https://www.tiktok.com/@serfausfissladis" TargetMode="External"/><Relationship Id="rId30" Type="http://schemas.openxmlformats.org/officeDocument/2006/relationships/hyperlink" Target="https://www.linkedin.com/company/tvb-serfaus-fiss-ladi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E389419B-D030-46C1-A5C9-E263BF53D12B}">
  <ds:schemaRefs>
    <ds:schemaRef ds:uri="http://schemas.openxmlformats.org/officeDocument/2006/bibliography"/>
  </ds:schemaRefs>
</ds:datastoreItem>
</file>

<file path=customXml/itemProps2.xml><?xml version="1.0" encoding="utf-8"?>
<ds:datastoreItem xmlns:ds="http://schemas.openxmlformats.org/officeDocument/2006/customXml" ds:itemID="{0BCA85E7-A474-4892-908A-D5328E498C7F}">
  <ds:schemaRefs>
    <ds:schemaRef ds:uri="http://schemas.microsoft.com/sharepoint/v3/contenttype/forms"/>
  </ds:schemaRefs>
</ds:datastoreItem>
</file>

<file path=customXml/itemProps3.xml><?xml version="1.0" encoding="utf-8"?>
<ds:datastoreItem xmlns:ds="http://schemas.openxmlformats.org/officeDocument/2006/customXml" ds:itemID="{2093C586-E8B5-4BD8-A34E-7036E2F33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FC1376-EF0B-4CF6-A4F8-F7985418CA2D}">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1146</Words>
  <Characters>7224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37</cp:revision>
  <cp:lastPrinted>2019-11-18T08:36:00Z</cp:lastPrinted>
  <dcterms:created xsi:type="dcterms:W3CDTF">2023-12-14T11:31:00Z</dcterms:created>
  <dcterms:modified xsi:type="dcterms:W3CDTF">2024-01-15T13:33:00Z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