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EFC4" w14:textId="77777777" w:rsidR="00760DB2" w:rsidRPr="00CF6086" w:rsidRDefault="00760DB2" w:rsidP="00760DB2">
      <w:pPr>
        <w:suppressAutoHyphens w:val="0"/>
        <w:autoSpaceDE w:val="0"/>
        <w:autoSpaceDN w:val="0"/>
        <w:jc w:val="center"/>
        <w:rPr>
          <w:rFonts w:ascii="Tahoma" w:eastAsia="Trebuchet MS" w:hAnsi="Tahoma" w:cs="Tahoma"/>
          <w:b/>
          <w:sz w:val="32"/>
          <w:szCs w:val="32"/>
          <w:lang w:val="nl-NL" w:eastAsia="de-DE" w:bidi="de-DE"/>
        </w:rPr>
      </w:pPr>
      <w:r w:rsidRPr="00CF6086">
        <w:rPr>
          <w:rFonts w:ascii="Tahoma" w:eastAsia="Trebuchet MS" w:hAnsi="Tahoma" w:cs="Tahoma"/>
          <w:b/>
          <w:sz w:val="32"/>
          <w:szCs w:val="32"/>
          <w:lang w:val="nl-NL" w:eastAsia="de-DE" w:bidi="de-DE"/>
        </w:rPr>
        <w:t>K</w:t>
      </w:r>
      <w:r w:rsidR="0054283E" w:rsidRPr="00CF6086">
        <w:rPr>
          <w:rFonts w:ascii="Tahoma" w:eastAsia="Trebuchet MS" w:hAnsi="Tahoma" w:cs="Tahoma"/>
          <w:b/>
          <w:sz w:val="32"/>
          <w:szCs w:val="32"/>
          <w:lang w:val="nl-NL" w:eastAsia="de-DE" w:bidi="de-DE"/>
        </w:rPr>
        <w:t xml:space="preserve">lein, </w:t>
      </w:r>
      <w:proofErr w:type="spellStart"/>
      <w:r w:rsidRPr="00CF6086">
        <w:rPr>
          <w:rFonts w:ascii="Tahoma" w:eastAsia="Trebuchet MS" w:hAnsi="Tahoma" w:cs="Tahoma"/>
          <w:b/>
          <w:sz w:val="32"/>
          <w:szCs w:val="32"/>
          <w:lang w:val="nl-NL" w:eastAsia="de-DE" w:bidi="de-DE"/>
        </w:rPr>
        <w:t>bestuurderloos</w:t>
      </w:r>
      <w:proofErr w:type="spellEnd"/>
      <w:r w:rsidRPr="00CF6086">
        <w:rPr>
          <w:rFonts w:ascii="Tahoma" w:eastAsia="Trebuchet MS" w:hAnsi="Tahoma" w:cs="Tahoma"/>
          <w:b/>
          <w:sz w:val="32"/>
          <w:szCs w:val="32"/>
          <w:lang w:val="nl-NL" w:eastAsia="de-DE" w:bidi="de-DE"/>
        </w:rPr>
        <w:t xml:space="preserve">, </w:t>
      </w:r>
      <w:proofErr w:type="spellStart"/>
      <w:r w:rsidRPr="00CF6086">
        <w:rPr>
          <w:rFonts w:ascii="Tahoma" w:eastAsia="Trebuchet MS" w:hAnsi="Tahoma" w:cs="Tahoma"/>
          <w:b/>
          <w:sz w:val="32"/>
          <w:szCs w:val="32"/>
          <w:lang w:val="nl-NL" w:eastAsia="de-DE" w:bidi="de-DE"/>
        </w:rPr>
        <w:t>recordbrekend</w:t>
      </w:r>
      <w:proofErr w:type="spellEnd"/>
      <w:r w:rsidRPr="00CF6086">
        <w:rPr>
          <w:rFonts w:ascii="Tahoma" w:eastAsia="Trebuchet MS" w:hAnsi="Tahoma" w:cs="Tahoma"/>
          <w:b/>
          <w:sz w:val="32"/>
          <w:szCs w:val="32"/>
          <w:lang w:val="nl-NL" w:eastAsia="de-DE" w:bidi="de-DE"/>
        </w:rPr>
        <w:t>:</w:t>
      </w:r>
    </w:p>
    <w:p w14:paraId="742F93A7" w14:textId="0264700B" w:rsidR="0054283E" w:rsidRPr="00CF6086" w:rsidRDefault="00F759F9" w:rsidP="00760DB2">
      <w:pPr>
        <w:suppressAutoHyphens w:val="0"/>
        <w:autoSpaceDE w:val="0"/>
        <w:autoSpaceDN w:val="0"/>
        <w:jc w:val="center"/>
        <w:rPr>
          <w:rFonts w:ascii="Tahoma" w:eastAsia="Trebuchet MS" w:hAnsi="Tahoma" w:cs="Tahoma"/>
          <w:b/>
          <w:sz w:val="32"/>
          <w:szCs w:val="32"/>
          <w:lang w:val="nl-NL" w:eastAsia="de-DE" w:bidi="de-DE"/>
        </w:rPr>
      </w:pPr>
      <w:proofErr w:type="gramStart"/>
      <w:r w:rsidRPr="00CF6086">
        <w:rPr>
          <w:rFonts w:ascii="Tahoma" w:eastAsia="Trebuchet MS" w:hAnsi="Tahoma" w:cs="Tahoma"/>
          <w:b/>
          <w:sz w:val="32"/>
          <w:szCs w:val="32"/>
          <w:lang w:val="nl-NL" w:eastAsia="de-DE" w:bidi="de-DE"/>
        </w:rPr>
        <w:t>d</w:t>
      </w:r>
      <w:r w:rsidR="0054283E" w:rsidRPr="00CF6086">
        <w:rPr>
          <w:rFonts w:ascii="Tahoma" w:eastAsia="Trebuchet MS" w:hAnsi="Tahoma" w:cs="Tahoma"/>
          <w:b/>
          <w:sz w:val="32"/>
          <w:szCs w:val="32"/>
          <w:lang w:val="nl-NL" w:eastAsia="de-DE" w:bidi="de-DE"/>
        </w:rPr>
        <w:t>e</w:t>
      </w:r>
      <w:proofErr w:type="gramEnd"/>
      <w:r w:rsidR="0054283E" w:rsidRPr="00CF6086">
        <w:rPr>
          <w:rFonts w:ascii="Tahoma" w:eastAsia="Trebuchet MS" w:hAnsi="Tahoma" w:cs="Tahoma"/>
          <w:b/>
          <w:sz w:val="32"/>
          <w:szCs w:val="32"/>
          <w:lang w:val="nl-NL" w:eastAsia="de-DE" w:bidi="de-DE"/>
        </w:rPr>
        <w:t xml:space="preserve"> metro van Serfaus! </w:t>
      </w:r>
    </w:p>
    <w:p w14:paraId="7EF545E4" w14:textId="77777777" w:rsidR="004E453C" w:rsidRPr="00CF6086" w:rsidRDefault="004E453C" w:rsidP="007A2F8F">
      <w:pPr>
        <w:widowControl/>
        <w:suppressAutoHyphens w:val="0"/>
        <w:rPr>
          <w:rFonts w:ascii="Tahoma" w:eastAsia="Calibri" w:hAnsi="Tahoma" w:cs="Tahoma"/>
          <w:b/>
          <w:color w:val="000000" w:themeColor="text1"/>
          <w:sz w:val="32"/>
          <w:szCs w:val="22"/>
          <w:lang w:val="nl-NL" w:eastAsia="en-US"/>
        </w:rPr>
      </w:pPr>
    </w:p>
    <w:p w14:paraId="6AB7F64B" w14:textId="2A165470" w:rsidR="004878FD" w:rsidRPr="00CF6086" w:rsidRDefault="004878FD" w:rsidP="004878FD">
      <w:pPr>
        <w:jc w:val="both"/>
        <w:rPr>
          <w:rFonts w:ascii="Tahoma" w:eastAsia="Trebuchet MS" w:hAnsi="Tahoma" w:cs="Tahoma"/>
          <w:b/>
          <w:bCs/>
          <w:i/>
          <w:color w:val="000000" w:themeColor="text1"/>
          <w:sz w:val="22"/>
          <w:szCs w:val="22"/>
          <w:lang w:val="nl-NL" w:eastAsia="de-DE" w:bidi="de-DE"/>
        </w:rPr>
      </w:pPr>
      <w:r w:rsidRPr="00CF6086">
        <w:rPr>
          <w:rFonts w:ascii="Tahoma" w:eastAsia="Trebuchet MS" w:hAnsi="Tahoma" w:cs="Tahoma"/>
          <w:b/>
          <w:bCs/>
          <w:i/>
          <w:color w:val="000000" w:themeColor="text1"/>
          <w:sz w:val="22"/>
          <w:szCs w:val="22"/>
          <w:lang w:val="nl-NL" w:eastAsia="de-DE" w:bidi="de-DE"/>
        </w:rPr>
        <w:t>Comfort, service en welbevinden zijn bijzonder belangrijk in Serfaus-Fiss-Ladis. Wie zo snel mogelijk tot in de dalstations wil geraken, die moet in Serfaus eerst even ondergronds gaan. De gratis metro van Serfaus loopt immers onder het dorp door. Onder het motto “</w:t>
      </w:r>
      <w:r w:rsidR="00280835" w:rsidRPr="00CF6086">
        <w:rPr>
          <w:rFonts w:ascii="Tahoma" w:eastAsia="Trebuchet MS" w:hAnsi="Tahoma" w:cs="Tahoma"/>
          <w:b/>
          <w:bCs/>
          <w:i/>
          <w:color w:val="000000" w:themeColor="text1"/>
          <w:sz w:val="22"/>
          <w:szCs w:val="22"/>
          <w:lang w:val="nl-NL" w:eastAsia="de-DE" w:bidi="de-DE"/>
        </w:rPr>
        <w:t>We are family!</w:t>
      </w:r>
      <w:r w:rsidRPr="00CF6086">
        <w:rPr>
          <w:rFonts w:ascii="Tahoma" w:eastAsia="Trebuchet MS" w:hAnsi="Tahoma" w:cs="Tahoma"/>
          <w:b/>
          <w:bCs/>
          <w:i/>
          <w:color w:val="000000" w:themeColor="text1"/>
          <w:sz w:val="22"/>
          <w:szCs w:val="22"/>
          <w:lang w:val="nl-NL" w:eastAsia="de-DE" w:bidi="de-DE"/>
        </w:rPr>
        <w:t xml:space="preserve">” wordt zelfs een ritje met de metro een absoluut hoogtepunt voor het hele gezin in Serfaus-Fiss-Ladis. </w:t>
      </w:r>
    </w:p>
    <w:p w14:paraId="374AE559" w14:textId="77777777" w:rsidR="007A2F8F" w:rsidRPr="00CF6086" w:rsidRDefault="007A2F8F" w:rsidP="007A2F8F">
      <w:pPr>
        <w:widowControl/>
        <w:suppressAutoHyphens w:val="0"/>
        <w:jc w:val="both"/>
        <w:rPr>
          <w:rFonts w:ascii="Tahoma" w:eastAsia="Calibri" w:hAnsi="Tahoma" w:cs="Tahoma"/>
          <w:b/>
          <w:i/>
          <w:sz w:val="22"/>
          <w:szCs w:val="22"/>
          <w:lang w:val="nl-BE" w:eastAsia="en-US"/>
        </w:rPr>
      </w:pPr>
    </w:p>
    <w:p w14:paraId="4BE38721" w14:textId="4F98D0A2"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CF6086">
        <w:rPr>
          <w:rFonts w:ascii="Tahoma" w:eastAsia="Trebuchet MS" w:hAnsi="Tahoma" w:cs="Tahoma"/>
          <w:color w:val="000000" w:themeColor="text1"/>
          <w:sz w:val="22"/>
          <w:szCs w:val="22"/>
          <w:lang w:val="nl-NL" w:eastAsia="de-DE" w:bidi="de-DE"/>
        </w:rPr>
        <w:t>De metro van Serfaus is echt uniek: op een hoogte van 1.400 meter zweeft hij sinds december 1985 onvermoeibaar tussen vier stations – van de oostelijke rand van het dorp met 1</w:t>
      </w:r>
      <w:r w:rsidR="002E1435">
        <w:rPr>
          <w:rFonts w:ascii="Tahoma" w:eastAsia="Trebuchet MS" w:hAnsi="Tahoma" w:cs="Tahoma"/>
          <w:color w:val="000000" w:themeColor="text1"/>
          <w:sz w:val="22"/>
          <w:szCs w:val="22"/>
          <w:lang w:val="nl-NL" w:eastAsia="de-DE" w:bidi="de-DE"/>
        </w:rPr>
        <w:t>.</w:t>
      </w:r>
      <w:r w:rsidRPr="00CF6086">
        <w:rPr>
          <w:rFonts w:ascii="Tahoma" w:eastAsia="Trebuchet MS" w:hAnsi="Tahoma" w:cs="Tahoma"/>
          <w:color w:val="000000" w:themeColor="text1"/>
          <w:sz w:val="22"/>
          <w:szCs w:val="22"/>
          <w:lang w:val="nl-NL" w:eastAsia="de-DE" w:bidi="de-DE"/>
        </w:rPr>
        <w:t>1</w:t>
      </w:r>
      <w:r w:rsidR="00F43E3C">
        <w:rPr>
          <w:rFonts w:ascii="Tahoma" w:eastAsia="Trebuchet MS" w:hAnsi="Tahoma" w:cs="Tahoma"/>
          <w:color w:val="000000" w:themeColor="text1"/>
          <w:sz w:val="22"/>
          <w:szCs w:val="22"/>
          <w:lang w:val="nl-NL" w:eastAsia="de-DE" w:bidi="de-DE"/>
        </w:rPr>
        <w:t>93</w:t>
      </w:r>
      <w:r w:rsidRPr="00CF6086">
        <w:rPr>
          <w:rFonts w:ascii="Tahoma" w:eastAsia="Trebuchet MS" w:hAnsi="Tahoma" w:cs="Tahoma"/>
          <w:color w:val="000000" w:themeColor="text1"/>
          <w:sz w:val="22"/>
          <w:szCs w:val="22"/>
          <w:lang w:val="nl-NL" w:eastAsia="de-DE" w:bidi="de-DE"/>
        </w:rPr>
        <w:t xml:space="preserve"> inwoners tot aan het dalstation van de </w:t>
      </w:r>
      <w:proofErr w:type="spellStart"/>
      <w:r w:rsidRPr="00CF6086">
        <w:rPr>
          <w:rFonts w:ascii="Tahoma" w:eastAsia="Trebuchet MS" w:hAnsi="Tahoma" w:cs="Tahoma"/>
          <w:color w:val="000000" w:themeColor="text1"/>
          <w:sz w:val="22"/>
          <w:szCs w:val="22"/>
          <w:lang w:val="nl-NL" w:eastAsia="de-DE" w:bidi="de-DE"/>
        </w:rPr>
        <w:t>Komperdell</w:t>
      </w:r>
      <w:proofErr w:type="spellEnd"/>
      <w:r w:rsidRPr="00CF6086">
        <w:rPr>
          <w:rFonts w:ascii="Tahoma" w:eastAsia="Trebuchet MS" w:hAnsi="Tahoma" w:cs="Tahoma"/>
          <w:color w:val="000000" w:themeColor="text1"/>
          <w:sz w:val="22"/>
          <w:szCs w:val="22"/>
          <w:lang w:val="nl-NL" w:eastAsia="de-DE" w:bidi="de-DE"/>
        </w:rPr>
        <w:t xml:space="preserve"> kabelbanen, die leiden naar het wandel- en skigebied aan de westelijke rand van Serfaus. En omdat de </w:t>
      </w:r>
      <w:proofErr w:type="spellStart"/>
      <w:r w:rsidRPr="00CF6086">
        <w:rPr>
          <w:rFonts w:ascii="Tahoma" w:eastAsia="Trebuchet MS" w:hAnsi="Tahoma" w:cs="Tahoma"/>
          <w:color w:val="000000" w:themeColor="text1"/>
          <w:sz w:val="22"/>
          <w:szCs w:val="22"/>
          <w:lang w:val="nl-NL" w:eastAsia="de-DE" w:bidi="de-DE"/>
        </w:rPr>
        <w:t>luchtgeveerde</w:t>
      </w:r>
      <w:proofErr w:type="spellEnd"/>
      <w:r w:rsidRPr="00CF6086">
        <w:rPr>
          <w:rFonts w:ascii="Tahoma" w:eastAsia="Trebuchet MS" w:hAnsi="Tahoma" w:cs="Tahoma"/>
          <w:color w:val="000000" w:themeColor="text1"/>
          <w:sz w:val="22"/>
          <w:szCs w:val="22"/>
          <w:lang w:val="nl-NL" w:eastAsia="de-DE" w:bidi="de-DE"/>
        </w:rPr>
        <w:t xml:space="preserve"> spoorlijn in een 1.280 meter lange tunnel onder de </w:t>
      </w:r>
      <w:proofErr w:type="spellStart"/>
      <w:r w:rsidRPr="00CF6086">
        <w:rPr>
          <w:rFonts w:ascii="Tahoma" w:eastAsia="Trebuchet MS" w:hAnsi="Tahoma" w:cs="Tahoma"/>
          <w:color w:val="000000" w:themeColor="text1"/>
          <w:sz w:val="22"/>
          <w:szCs w:val="22"/>
          <w:lang w:val="nl-NL" w:eastAsia="de-DE" w:bidi="de-DE"/>
        </w:rPr>
        <w:t>Dorfbahnstraße</w:t>
      </w:r>
      <w:proofErr w:type="spellEnd"/>
      <w:r w:rsidRPr="00CF6086">
        <w:rPr>
          <w:rFonts w:ascii="Tahoma" w:eastAsia="Trebuchet MS" w:hAnsi="Tahoma" w:cs="Tahoma"/>
          <w:color w:val="000000" w:themeColor="text1"/>
          <w:sz w:val="22"/>
          <w:szCs w:val="22"/>
          <w:lang w:val="nl-NL" w:eastAsia="de-DE" w:bidi="de-DE"/>
        </w:rPr>
        <w:t xml:space="preserve"> van </w:t>
      </w:r>
      <w:proofErr w:type="spellStart"/>
      <w:r w:rsidRPr="00CF6086">
        <w:rPr>
          <w:rFonts w:ascii="Tahoma" w:eastAsia="Trebuchet MS" w:hAnsi="Tahoma" w:cs="Tahoma"/>
          <w:color w:val="000000" w:themeColor="text1"/>
          <w:sz w:val="22"/>
          <w:szCs w:val="22"/>
          <w:lang w:val="nl-NL" w:eastAsia="de-DE" w:bidi="de-DE"/>
        </w:rPr>
        <w:t>Serfaus</w:t>
      </w:r>
      <w:proofErr w:type="spellEnd"/>
      <w:r w:rsidRPr="00CF6086">
        <w:rPr>
          <w:rFonts w:ascii="Tahoma" w:eastAsia="Trebuchet MS" w:hAnsi="Tahoma" w:cs="Tahoma"/>
          <w:color w:val="000000" w:themeColor="text1"/>
          <w:sz w:val="22"/>
          <w:szCs w:val="22"/>
          <w:lang w:val="nl-NL" w:eastAsia="de-DE" w:bidi="de-DE"/>
        </w:rPr>
        <w:t xml:space="preserve"> loopt, lijkt het op een kleine metro, die niet alleen de hoogste, maar waarschijnlijk ook de modernste</w:t>
      </w:r>
      <w:r w:rsidR="006B2A17" w:rsidRPr="00CF6086">
        <w:rPr>
          <w:rFonts w:ascii="Tahoma" w:eastAsia="Trebuchet MS" w:hAnsi="Tahoma" w:cs="Tahoma"/>
          <w:color w:val="000000" w:themeColor="text1"/>
          <w:sz w:val="22"/>
          <w:szCs w:val="22"/>
          <w:lang w:val="nl-NL" w:eastAsia="de-DE" w:bidi="de-DE"/>
        </w:rPr>
        <w:t>, op</w:t>
      </w:r>
      <w:r w:rsidRPr="00CF6086">
        <w:rPr>
          <w:rFonts w:ascii="Tahoma" w:eastAsia="Trebuchet MS" w:hAnsi="Tahoma" w:cs="Tahoma"/>
          <w:color w:val="000000" w:themeColor="text1"/>
          <w:sz w:val="22"/>
          <w:szCs w:val="22"/>
          <w:lang w:val="nl-NL" w:eastAsia="de-DE" w:bidi="de-DE"/>
        </w:rPr>
        <w:t xml:space="preserve"> lucht</w:t>
      </w:r>
      <w:r w:rsidR="00C30308" w:rsidRPr="00CF6086">
        <w:rPr>
          <w:rFonts w:ascii="Tahoma" w:eastAsia="Trebuchet MS" w:hAnsi="Tahoma" w:cs="Tahoma"/>
          <w:color w:val="000000" w:themeColor="text1"/>
          <w:sz w:val="22"/>
          <w:szCs w:val="22"/>
          <w:lang w:val="nl-NL" w:eastAsia="de-DE" w:bidi="de-DE"/>
        </w:rPr>
        <w:t>kussens zwevende, metro</w:t>
      </w:r>
      <w:r w:rsidR="0057099D" w:rsidRPr="00CF6086">
        <w:rPr>
          <w:rFonts w:ascii="Tahoma" w:eastAsia="Trebuchet MS" w:hAnsi="Tahoma" w:cs="Tahoma"/>
          <w:color w:val="000000" w:themeColor="text1"/>
          <w:sz w:val="22"/>
          <w:szCs w:val="22"/>
          <w:lang w:val="nl-NL" w:eastAsia="de-DE" w:bidi="de-DE"/>
        </w:rPr>
        <w:t xml:space="preserve"> </w:t>
      </w:r>
      <w:r w:rsidRPr="00CF6086">
        <w:rPr>
          <w:rFonts w:ascii="Tahoma" w:eastAsia="Trebuchet MS" w:hAnsi="Tahoma" w:cs="Tahoma"/>
          <w:color w:val="000000" w:themeColor="text1"/>
          <w:sz w:val="22"/>
          <w:szCs w:val="22"/>
          <w:lang w:val="nl-NL" w:eastAsia="de-DE" w:bidi="de-DE"/>
        </w:rPr>
        <w:t xml:space="preserve">van heel Europa is. </w:t>
      </w:r>
    </w:p>
    <w:p w14:paraId="72C3CD75" w14:textId="77777777"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5CAE04DA" w14:textId="53F42A0B"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CF6086">
        <w:rPr>
          <w:rFonts w:ascii="Tahoma" w:eastAsia="Trebuchet MS" w:hAnsi="Tahoma" w:cs="Tahoma"/>
          <w:color w:val="000000" w:themeColor="text1"/>
          <w:sz w:val="22"/>
          <w:szCs w:val="22"/>
          <w:lang w:val="nl-NL" w:eastAsia="de-DE" w:bidi="de-DE"/>
        </w:rPr>
        <w:t xml:space="preserve">Al in het begin van de jaren 80 was het kleine dorp, omringd door de Zwitserse </w:t>
      </w:r>
      <w:proofErr w:type="spellStart"/>
      <w:r w:rsidRPr="00CF6086">
        <w:rPr>
          <w:rFonts w:ascii="Tahoma" w:eastAsia="Trebuchet MS" w:hAnsi="Tahoma" w:cs="Tahoma"/>
          <w:color w:val="000000" w:themeColor="text1"/>
          <w:sz w:val="22"/>
          <w:szCs w:val="22"/>
          <w:lang w:val="nl-NL" w:eastAsia="de-DE" w:bidi="de-DE"/>
        </w:rPr>
        <w:t>Samnaun</w:t>
      </w:r>
      <w:proofErr w:type="spellEnd"/>
      <w:r w:rsidRPr="00CF6086">
        <w:rPr>
          <w:rFonts w:ascii="Tahoma" w:eastAsia="Trebuchet MS" w:hAnsi="Tahoma" w:cs="Tahoma"/>
          <w:color w:val="000000" w:themeColor="text1"/>
          <w:sz w:val="22"/>
          <w:szCs w:val="22"/>
          <w:lang w:val="nl-NL" w:eastAsia="de-DE" w:bidi="de-DE"/>
        </w:rPr>
        <w:t xml:space="preserve"> berggroep en de </w:t>
      </w:r>
      <w:proofErr w:type="spellStart"/>
      <w:r w:rsidRPr="00CF6086">
        <w:rPr>
          <w:rFonts w:ascii="Tahoma" w:eastAsia="Trebuchet MS" w:hAnsi="Tahoma" w:cs="Tahoma"/>
          <w:color w:val="000000" w:themeColor="text1"/>
          <w:sz w:val="22"/>
          <w:szCs w:val="22"/>
          <w:lang w:val="nl-NL" w:eastAsia="de-DE" w:bidi="de-DE"/>
        </w:rPr>
        <w:t>Ötztaler</w:t>
      </w:r>
      <w:proofErr w:type="spellEnd"/>
      <w:r w:rsidRPr="00CF6086">
        <w:rPr>
          <w:rFonts w:ascii="Tahoma" w:eastAsia="Trebuchet MS" w:hAnsi="Tahoma" w:cs="Tahoma"/>
          <w:color w:val="000000" w:themeColor="text1"/>
          <w:sz w:val="22"/>
          <w:szCs w:val="22"/>
          <w:lang w:val="nl-NL" w:eastAsia="de-DE" w:bidi="de-DE"/>
        </w:rPr>
        <w:t xml:space="preserve"> Alpen, zo populair bij wintersportliefhebbers dat de dorpsinfrastructuur de toevloed aan vakantiegangers niet meer aankon. Het milieuvriendelijke transportmiddel – naast die in Wenen en Linz trouwens de derde metro van Oostenrijk – was de oplossing die tot op de dag van vandaag dienstdoet: met </w:t>
      </w:r>
      <w:r w:rsidR="00F74545" w:rsidRPr="00CF6086">
        <w:rPr>
          <w:rFonts w:ascii="Tahoma" w:eastAsia="Trebuchet MS" w:hAnsi="Tahoma" w:cs="Tahoma"/>
          <w:color w:val="000000" w:themeColor="text1"/>
          <w:sz w:val="22"/>
          <w:szCs w:val="22"/>
          <w:lang w:val="nl-NL" w:eastAsia="de-DE" w:bidi="de-DE"/>
        </w:rPr>
        <w:t>het in gebruik nemen</w:t>
      </w:r>
      <w:r w:rsidRPr="00CF6086">
        <w:rPr>
          <w:rFonts w:ascii="Tahoma" w:eastAsia="Trebuchet MS" w:hAnsi="Tahoma" w:cs="Tahoma"/>
          <w:color w:val="000000" w:themeColor="text1"/>
          <w:sz w:val="22"/>
          <w:szCs w:val="22"/>
          <w:lang w:val="nl-NL" w:eastAsia="de-DE" w:bidi="de-DE"/>
        </w:rPr>
        <w:t xml:space="preserve"> van de metro kon het dorp de verkeersstroom onder controle houden, de milieuvervuiling verminderen en het uitzicht van het dorp bleef behouden door de ondergrondse route van de metro. De metro in Serfaus is zeker een van de redenen waarom het dorp en ook de hele regio Serfaus-Fiss-Ladis zich heeft kunnen specialiseren in familie- en ontspannende vakanties. De metro van Serfaus is vandaag de dag, zowel in de winter als de zomer, niet meer weg te denken uit het idyllische Serfaus. </w:t>
      </w:r>
    </w:p>
    <w:p w14:paraId="1AFD0912" w14:textId="77777777"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7851C443" w14:textId="77777777"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CF6086">
        <w:rPr>
          <w:rFonts w:ascii="Tahoma" w:eastAsia="Trebuchet MS" w:hAnsi="Tahoma" w:cs="Tahoma"/>
          <w:color w:val="000000" w:themeColor="text1"/>
          <w:sz w:val="22"/>
          <w:szCs w:val="22"/>
          <w:lang w:val="nl-NL" w:eastAsia="de-DE" w:bidi="de-DE"/>
        </w:rPr>
        <w:t xml:space="preserve">Van 2017 tot 2019 kregen de metro en alle stations een volledige facelift. De vervoerscapaciteit van de compleet vernieuwde metro ging van 1.600 naar 3.000 personen per uur. De trein, bestaande uit drie wagons, loopt binnenin volledig door en de wagons – net als de stations – werden uitgerust met het nieuwste infotainmentsysteem. Het reisinterval bedraagt negen minuten. De in- en uitgangen van de stations zijn toegankelijk voor kinderwagens en rolstoelen, eigentijdse kwaliteitsvolle perrons en tochtvrije stations maken het plaatje compleet.  </w:t>
      </w:r>
    </w:p>
    <w:p w14:paraId="73E33E8A" w14:textId="77777777"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6FE32C3E" w14:textId="77777777"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F43E3C">
        <w:rPr>
          <w:rFonts w:ascii="Tahoma" w:eastAsia="Trebuchet MS" w:hAnsi="Tahoma" w:cs="Tahoma"/>
          <w:color w:val="000000" w:themeColor="text1"/>
          <w:sz w:val="22"/>
          <w:szCs w:val="22"/>
          <w:lang w:val="de-DE" w:eastAsia="de-DE" w:bidi="de-DE"/>
        </w:rPr>
        <w:t xml:space="preserve">In de </w:t>
      </w:r>
      <w:proofErr w:type="spellStart"/>
      <w:r w:rsidRPr="00F43E3C">
        <w:rPr>
          <w:rFonts w:ascii="Tahoma" w:eastAsia="Trebuchet MS" w:hAnsi="Tahoma" w:cs="Tahoma"/>
          <w:color w:val="000000" w:themeColor="text1"/>
          <w:sz w:val="22"/>
          <w:szCs w:val="22"/>
          <w:lang w:val="de-DE" w:eastAsia="de-DE" w:bidi="de-DE"/>
        </w:rPr>
        <w:t>stations</w:t>
      </w:r>
      <w:proofErr w:type="spellEnd"/>
      <w:r w:rsidRPr="00F43E3C">
        <w:rPr>
          <w:rFonts w:ascii="Tahoma" w:eastAsia="Trebuchet MS" w:hAnsi="Tahoma" w:cs="Tahoma"/>
          <w:color w:val="000000" w:themeColor="text1"/>
          <w:sz w:val="22"/>
          <w:szCs w:val="22"/>
          <w:lang w:val="de-DE" w:eastAsia="de-DE" w:bidi="de-DE"/>
        </w:rPr>
        <w:t xml:space="preserve"> “Seilbahn”, “Zentrum” en “Kirche” </w:t>
      </w:r>
      <w:proofErr w:type="spellStart"/>
      <w:r w:rsidRPr="00F43E3C">
        <w:rPr>
          <w:rFonts w:ascii="Tahoma" w:eastAsia="Trebuchet MS" w:hAnsi="Tahoma" w:cs="Tahoma"/>
          <w:color w:val="000000" w:themeColor="text1"/>
          <w:sz w:val="22"/>
          <w:szCs w:val="22"/>
          <w:lang w:val="de-DE" w:eastAsia="de-DE" w:bidi="de-DE"/>
        </w:rPr>
        <w:t>krijgen</w:t>
      </w:r>
      <w:proofErr w:type="spellEnd"/>
      <w:r w:rsidRPr="00F43E3C">
        <w:rPr>
          <w:rFonts w:ascii="Tahoma" w:eastAsia="Trebuchet MS" w:hAnsi="Tahoma" w:cs="Tahoma"/>
          <w:color w:val="000000" w:themeColor="text1"/>
          <w:sz w:val="22"/>
          <w:szCs w:val="22"/>
          <w:lang w:val="de-DE" w:eastAsia="de-DE" w:bidi="de-DE"/>
        </w:rPr>
        <w:t xml:space="preserve"> </w:t>
      </w:r>
      <w:proofErr w:type="spellStart"/>
      <w:r w:rsidRPr="00F43E3C">
        <w:rPr>
          <w:rFonts w:ascii="Tahoma" w:eastAsia="Trebuchet MS" w:hAnsi="Tahoma" w:cs="Tahoma"/>
          <w:color w:val="000000" w:themeColor="text1"/>
          <w:sz w:val="22"/>
          <w:szCs w:val="22"/>
          <w:lang w:val="de-DE" w:eastAsia="de-DE" w:bidi="de-DE"/>
        </w:rPr>
        <w:t>passagiers</w:t>
      </w:r>
      <w:proofErr w:type="spellEnd"/>
      <w:r w:rsidRPr="00F43E3C">
        <w:rPr>
          <w:rFonts w:ascii="Tahoma" w:eastAsia="Trebuchet MS" w:hAnsi="Tahoma" w:cs="Tahoma"/>
          <w:color w:val="000000" w:themeColor="text1"/>
          <w:sz w:val="22"/>
          <w:szCs w:val="22"/>
          <w:lang w:val="de-DE" w:eastAsia="de-DE" w:bidi="de-DE"/>
        </w:rPr>
        <w:t xml:space="preserve"> interessante </w:t>
      </w:r>
      <w:proofErr w:type="spellStart"/>
      <w:r w:rsidRPr="00F43E3C">
        <w:rPr>
          <w:rFonts w:ascii="Tahoma" w:eastAsia="Trebuchet MS" w:hAnsi="Tahoma" w:cs="Tahoma"/>
          <w:color w:val="000000" w:themeColor="text1"/>
          <w:sz w:val="22"/>
          <w:szCs w:val="22"/>
          <w:lang w:val="de-DE" w:eastAsia="de-DE" w:bidi="de-DE"/>
        </w:rPr>
        <w:t>informatie</w:t>
      </w:r>
      <w:proofErr w:type="spellEnd"/>
      <w:r w:rsidRPr="00F43E3C">
        <w:rPr>
          <w:rFonts w:ascii="Tahoma" w:eastAsia="Trebuchet MS" w:hAnsi="Tahoma" w:cs="Tahoma"/>
          <w:color w:val="000000" w:themeColor="text1"/>
          <w:sz w:val="22"/>
          <w:szCs w:val="22"/>
          <w:lang w:val="de-DE" w:eastAsia="de-DE" w:bidi="de-DE"/>
        </w:rPr>
        <w:t xml:space="preserve"> </w:t>
      </w:r>
      <w:proofErr w:type="spellStart"/>
      <w:r w:rsidRPr="00F43E3C">
        <w:rPr>
          <w:rFonts w:ascii="Tahoma" w:eastAsia="Trebuchet MS" w:hAnsi="Tahoma" w:cs="Tahoma"/>
          <w:color w:val="000000" w:themeColor="text1"/>
          <w:sz w:val="22"/>
          <w:szCs w:val="22"/>
          <w:lang w:val="de-DE" w:eastAsia="de-DE" w:bidi="de-DE"/>
        </w:rPr>
        <w:t>over</w:t>
      </w:r>
      <w:proofErr w:type="spellEnd"/>
      <w:r w:rsidRPr="00F43E3C">
        <w:rPr>
          <w:rFonts w:ascii="Tahoma" w:eastAsia="Trebuchet MS" w:hAnsi="Tahoma" w:cs="Tahoma"/>
          <w:color w:val="000000" w:themeColor="text1"/>
          <w:sz w:val="22"/>
          <w:szCs w:val="22"/>
          <w:lang w:val="de-DE" w:eastAsia="de-DE" w:bidi="de-DE"/>
        </w:rPr>
        <w:t xml:space="preserve"> Serfaus. </w:t>
      </w:r>
      <w:r w:rsidRPr="00CF6086">
        <w:rPr>
          <w:rFonts w:ascii="Tahoma" w:eastAsia="Trebuchet MS" w:hAnsi="Tahoma" w:cs="Tahoma"/>
          <w:color w:val="000000" w:themeColor="text1"/>
          <w:sz w:val="22"/>
          <w:szCs w:val="22"/>
          <w:lang w:val="nl-NL" w:eastAsia="de-DE" w:bidi="de-DE"/>
        </w:rPr>
        <w:t xml:space="preserve">En het beste van alles: natuurlijk wordt ook spelplezier niet vergeten. Door de creatieve inrichting van de stations is het wachten op de volgende metro zo voorbij. </w:t>
      </w:r>
    </w:p>
    <w:p w14:paraId="792526F4" w14:textId="14B3CA5A"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CF6086">
        <w:rPr>
          <w:rFonts w:ascii="Tahoma" w:eastAsia="Trebuchet MS" w:hAnsi="Tahoma" w:cs="Tahoma"/>
          <w:color w:val="000000" w:themeColor="text1"/>
          <w:sz w:val="22"/>
          <w:szCs w:val="22"/>
          <w:lang w:val="nl-NL" w:eastAsia="de-DE" w:bidi="de-DE"/>
        </w:rPr>
        <w:t xml:space="preserve">Aan het eindstation </w:t>
      </w:r>
      <w:proofErr w:type="spellStart"/>
      <w:r w:rsidRPr="00CF6086">
        <w:rPr>
          <w:rFonts w:ascii="Tahoma" w:eastAsia="Trebuchet MS" w:hAnsi="Tahoma" w:cs="Tahoma"/>
          <w:color w:val="000000" w:themeColor="text1"/>
          <w:sz w:val="22"/>
          <w:szCs w:val="22"/>
          <w:lang w:val="nl-NL" w:eastAsia="de-DE" w:bidi="de-DE"/>
        </w:rPr>
        <w:t>Seilbahn</w:t>
      </w:r>
      <w:proofErr w:type="spellEnd"/>
      <w:r w:rsidRPr="00CF6086">
        <w:rPr>
          <w:rFonts w:ascii="Tahoma" w:eastAsia="Trebuchet MS" w:hAnsi="Tahoma" w:cs="Tahoma"/>
          <w:color w:val="000000" w:themeColor="text1"/>
          <w:sz w:val="22"/>
          <w:szCs w:val="22"/>
          <w:lang w:val="nl-NL" w:eastAsia="de-DE" w:bidi="de-DE"/>
        </w:rPr>
        <w:t xml:space="preserve"> werd speciaal voor kinderen de “Belevenismachine” gemaakt en dit is meer dan enkel een statische blikvanger. Het fascinerende en interactieve beeld met talrijke zwengels en hendels nodigt kinderen uit om stoom af te blazen. Laat de mascotte </w:t>
      </w:r>
      <w:proofErr w:type="spellStart"/>
      <w:r w:rsidRPr="00CF6086">
        <w:rPr>
          <w:rFonts w:ascii="Tahoma" w:eastAsia="Trebuchet MS" w:hAnsi="Tahoma" w:cs="Tahoma"/>
          <w:color w:val="000000" w:themeColor="text1"/>
          <w:sz w:val="22"/>
          <w:szCs w:val="22"/>
          <w:lang w:val="nl-NL" w:eastAsia="de-DE" w:bidi="de-DE"/>
        </w:rPr>
        <w:t>Murmli</w:t>
      </w:r>
      <w:proofErr w:type="spellEnd"/>
      <w:r w:rsidRPr="00CF6086">
        <w:rPr>
          <w:rFonts w:ascii="Tahoma" w:eastAsia="Trebuchet MS" w:hAnsi="Tahoma" w:cs="Tahoma"/>
          <w:color w:val="000000" w:themeColor="text1"/>
          <w:sz w:val="22"/>
          <w:szCs w:val="22"/>
          <w:lang w:val="nl-NL" w:eastAsia="de-DE" w:bidi="de-DE"/>
        </w:rPr>
        <w:t xml:space="preserve"> van achter de bergen springen of beweeg de fietser langs de fietsroute. Ook voor zij die geïnteresseerd zijn in de techniek van de metro werd een aparte plek ingericht, waar getuigen de ontstaansgeschiedenis van de dorpsmetro vertellen.</w:t>
      </w:r>
    </w:p>
    <w:p w14:paraId="21545627" w14:textId="7C56ECBC"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CF6086">
        <w:rPr>
          <w:rFonts w:ascii="Tahoma" w:eastAsia="Trebuchet MS" w:hAnsi="Tahoma" w:cs="Tahoma"/>
          <w:color w:val="000000" w:themeColor="text1"/>
          <w:sz w:val="22"/>
          <w:szCs w:val="22"/>
          <w:lang w:val="nl-NL" w:eastAsia="de-DE" w:bidi="de-DE"/>
        </w:rPr>
        <w:t xml:space="preserve">In het station </w:t>
      </w:r>
      <w:proofErr w:type="spellStart"/>
      <w:r w:rsidRPr="00CF6086">
        <w:rPr>
          <w:rFonts w:ascii="Tahoma" w:eastAsia="Trebuchet MS" w:hAnsi="Tahoma" w:cs="Tahoma"/>
          <w:color w:val="000000" w:themeColor="text1"/>
          <w:sz w:val="22"/>
          <w:szCs w:val="22"/>
          <w:lang w:val="nl-NL" w:eastAsia="de-DE" w:bidi="de-DE"/>
        </w:rPr>
        <w:t>Zentrum</w:t>
      </w:r>
      <w:proofErr w:type="spellEnd"/>
      <w:r w:rsidRPr="00CF6086">
        <w:rPr>
          <w:rFonts w:ascii="Tahoma" w:eastAsia="Trebuchet MS" w:hAnsi="Tahoma" w:cs="Tahoma"/>
          <w:color w:val="000000" w:themeColor="text1"/>
          <w:sz w:val="22"/>
          <w:szCs w:val="22"/>
          <w:lang w:val="nl-NL" w:eastAsia="de-DE" w:bidi="de-DE"/>
        </w:rPr>
        <w:t xml:space="preserve"> vinden reizigers foto’s en makkelijk te begrijpen teksten met interessante weetjes over het rijke verenigingsleven van Serfaus. “De verenigingen van Serfaus – dragende krachten van de dorpsgemeenschap” is het overkoepelende thema van deze creatieve “vertoning” </w:t>
      </w:r>
      <w:r w:rsidRPr="00CF6086">
        <w:rPr>
          <w:rFonts w:ascii="Tahoma" w:eastAsia="Trebuchet MS" w:hAnsi="Tahoma" w:cs="Tahoma"/>
          <w:color w:val="000000" w:themeColor="text1"/>
          <w:sz w:val="22"/>
          <w:szCs w:val="22"/>
          <w:lang w:val="nl-NL" w:eastAsia="de-DE" w:bidi="de-DE"/>
        </w:rPr>
        <w:lastRenderedPageBreak/>
        <w:t>in het station. In de tunnel geven zes grote lichtbakken, waar je niet over kan kijken, inzicht in de belangrijkste werkvelden van iedere vereniging. Ze zorgen ervoor dat de wachttijden kort blijven. Natuurlijk komen ook de kleine reizigers helemaal aan hun trekken. Een handgeschilderd</w:t>
      </w:r>
      <w:r w:rsidR="003239EB" w:rsidRPr="00CF6086">
        <w:rPr>
          <w:rFonts w:ascii="Tahoma" w:eastAsia="Trebuchet MS" w:hAnsi="Tahoma" w:cs="Tahoma"/>
          <w:color w:val="000000" w:themeColor="text1"/>
          <w:sz w:val="22"/>
          <w:szCs w:val="22"/>
          <w:lang w:val="nl-NL" w:eastAsia="de-DE" w:bidi="de-DE"/>
        </w:rPr>
        <w:t>e</w:t>
      </w:r>
      <w:r w:rsidRPr="00CF6086">
        <w:rPr>
          <w:rFonts w:ascii="Tahoma" w:eastAsia="Trebuchet MS" w:hAnsi="Tahoma" w:cs="Tahoma"/>
          <w:color w:val="000000" w:themeColor="text1"/>
          <w:sz w:val="22"/>
          <w:szCs w:val="22"/>
          <w:lang w:val="nl-NL" w:eastAsia="de-DE" w:bidi="de-DE"/>
        </w:rPr>
        <w:t xml:space="preserve"> “</w:t>
      </w:r>
      <w:r w:rsidR="00640EDA" w:rsidRPr="00CF6086">
        <w:rPr>
          <w:rFonts w:ascii="Tahoma" w:eastAsia="Trebuchet MS" w:hAnsi="Tahoma" w:cs="Tahoma"/>
          <w:color w:val="000000" w:themeColor="text1"/>
          <w:sz w:val="22"/>
          <w:szCs w:val="22"/>
          <w:lang w:val="nl-NL" w:eastAsia="de-DE" w:bidi="de-DE"/>
        </w:rPr>
        <w:t>zoekafbeelding</w:t>
      </w:r>
      <w:r w:rsidRPr="00CF6086">
        <w:rPr>
          <w:rFonts w:ascii="Tahoma" w:eastAsia="Trebuchet MS" w:hAnsi="Tahoma" w:cs="Tahoma"/>
          <w:color w:val="000000" w:themeColor="text1"/>
          <w:sz w:val="22"/>
          <w:szCs w:val="22"/>
          <w:lang w:val="nl-NL" w:eastAsia="de-DE" w:bidi="de-DE"/>
        </w:rPr>
        <w:t xml:space="preserve">” vol spannende gedetailleerde tekeningen moedigt kinderen aan om het verenigingsleven van Serfaus van dichterbij te bekijken terwijl ze op de metro wachten. Let op: mis de metro niet door al het spelplezier! </w:t>
      </w:r>
    </w:p>
    <w:p w14:paraId="3B79E538" w14:textId="77777777"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4E5B6105" w14:textId="4444BE0E"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CF6086">
        <w:rPr>
          <w:rFonts w:ascii="Tahoma" w:eastAsia="Trebuchet MS" w:hAnsi="Tahoma" w:cs="Tahoma"/>
          <w:color w:val="000000" w:themeColor="text1"/>
          <w:sz w:val="22"/>
          <w:szCs w:val="22"/>
          <w:lang w:val="nl-NL" w:eastAsia="de-DE" w:bidi="de-DE"/>
        </w:rPr>
        <w:t>De inrichting in het station “</w:t>
      </w:r>
      <w:proofErr w:type="spellStart"/>
      <w:r w:rsidRPr="00CF6086">
        <w:rPr>
          <w:rFonts w:ascii="Tahoma" w:eastAsia="Trebuchet MS" w:hAnsi="Tahoma" w:cs="Tahoma"/>
          <w:color w:val="000000" w:themeColor="text1"/>
          <w:sz w:val="22"/>
          <w:szCs w:val="22"/>
          <w:lang w:val="nl-NL" w:eastAsia="de-DE" w:bidi="de-DE"/>
        </w:rPr>
        <w:t>Kirche</w:t>
      </w:r>
      <w:proofErr w:type="spellEnd"/>
      <w:r w:rsidRPr="00CF6086">
        <w:rPr>
          <w:rFonts w:ascii="Tahoma" w:eastAsia="Trebuchet MS" w:hAnsi="Tahoma" w:cs="Tahoma"/>
          <w:color w:val="000000" w:themeColor="text1"/>
          <w:sz w:val="22"/>
          <w:szCs w:val="22"/>
          <w:lang w:val="nl-NL" w:eastAsia="de-DE" w:bidi="de-DE"/>
        </w:rPr>
        <w:t xml:space="preserve">” is gewijd aan de toeristische en culturele ontwikkeling van Serfaus. De wachtruimte en de toegangstunnel </w:t>
      </w:r>
      <w:r w:rsidR="003541C0" w:rsidRPr="00CF6086">
        <w:rPr>
          <w:rFonts w:ascii="Tahoma" w:eastAsia="Trebuchet MS" w:hAnsi="Tahoma" w:cs="Tahoma"/>
          <w:color w:val="000000" w:themeColor="text1"/>
          <w:sz w:val="22"/>
          <w:szCs w:val="22"/>
          <w:lang w:val="nl-NL" w:eastAsia="de-DE" w:bidi="de-DE"/>
        </w:rPr>
        <w:t>zijn</w:t>
      </w:r>
      <w:r w:rsidRPr="00CF6086">
        <w:rPr>
          <w:rFonts w:ascii="Tahoma" w:eastAsia="Trebuchet MS" w:hAnsi="Tahoma" w:cs="Tahoma"/>
          <w:color w:val="000000" w:themeColor="text1"/>
          <w:sz w:val="22"/>
          <w:szCs w:val="22"/>
          <w:lang w:val="nl-NL" w:eastAsia="de-DE" w:bidi="de-DE"/>
        </w:rPr>
        <w:t xml:space="preserve"> aangekleed met tal van informatieborden en spannende weetjes. De meer dan 100 jaar oude esdoorn voor de begraafplaats, die moest wijken voor </w:t>
      </w:r>
      <w:r w:rsidR="00DD74A2" w:rsidRPr="00CF6086">
        <w:rPr>
          <w:rFonts w:ascii="Tahoma" w:eastAsia="Trebuchet MS" w:hAnsi="Tahoma" w:cs="Tahoma"/>
          <w:color w:val="000000" w:themeColor="text1"/>
          <w:sz w:val="22"/>
          <w:szCs w:val="22"/>
          <w:lang w:val="nl-NL" w:eastAsia="de-DE" w:bidi="de-DE"/>
        </w:rPr>
        <w:t xml:space="preserve">de </w:t>
      </w:r>
      <w:r w:rsidRPr="00CF6086">
        <w:rPr>
          <w:rFonts w:ascii="Tahoma" w:eastAsia="Trebuchet MS" w:hAnsi="Tahoma" w:cs="Tahoma"/>
          <w:color w:val="000000" w:themeColor="text1"/>
          <w:sz w:val="22"/>
          <w:szCs w:val="22"/>
          <w:lang w:val="nl-NL" w:eastAsia="de-DE" w:bidi="de-DE"/>
        </w:rPr>
        <w:t xml:space="preserve">nieuwbouw, krijgt in het station </w:t>
      </w:r>
      <w:r w:rsidR="00082615" w:rsidRPr="00CF6086">
        <w:rPr>
          <w:rFonts w:ascii="Tahoma" w:eastAsia="Trebuchet MS" w:hAnsi="Tahoma" w:cs="Tahoma"/>
          <w:color w:val="000000" w:themeColor="text1"/>
          <w:sz w:val="22"/>
          <w:szCs w:val="22"/>
          <w:lang w:val="nl-NL" w:eastAsia="de-DE" w:bidi="de-DE"/>
        </w:rPr>
        <w:t>“</w:t>
      </w:r>
      <w:proofErr w:type="spellStart"/>
      <w:r w:rsidRPr="00CF6086">
        <w:rPr>
          <w:rFonts w:ascii="Tahoma" w:eastAsia="Trebuchet MS" w:hAnsi="Tahoma" w:cs="Tahoma"/>
          <w:color w:val="000000" w:themeColor="text1"/>
          <w:sz w:val="22"/>
          <w:szCs w:val="22"/>
          <w:lang w:val="nl-NL" w:eastAsia="de-DE" w:bidi="de-DE"/>
        </w:rPr>
        <w:t>Kirche</w:t>
      </w:r>
      <w:proofErr w:type="spellEnd"/>
      <w:r w:rsidR="00082615" w:rsidRPr="00CF6086">
        <w:rPr>
          <w:rFonts w:ascii="Tahoma" w:eastAsia="Trebuchet MS" w:hAnsi="Tahoma" w:cs="Tahoma"/>
          <w:color w:val="000000" w:themeColor="text1"/>
          <w:sz w:val="22"/>
          <w:szCs w:val="22"/>
          <w:lang w:val="nl-NL" w:eastAsia="de-DE" w:bidi="de-DE"/>
        </w:rPr>
        <w:t>”</w:t>
      </w:r>
      <w:r w:rsidRPr="00CF6086">
        <w:rPr>
          <w:rFonts w:ascii="Tahoma" w:eastAsia="Trebuchet MS" w:hAnsi="Tahoma" w:cs="Tahoma"/>
          <w:color w:val="000000" w:themeColor="text1"/>
          <w:sz w:val="22"/>
          <w:szCs w:val="22"/>
          <w:lang w:val="nl-NL" w:eastAsia="de-DE" w:bidi="de-DE"/>
        </w:rPr>
        <w:t xml:space="preserve"> een liefdevol samengestelde herdenkingsmuur. Op de stukken van zijn machtige stam zie je nu op een bijzondere manier de chronologie van het dorpsleven van Serfaus.</w:t>
      </w:r>
    </w:p>
    <w:p w14:paraId="22A5E831" w14:textId="77777777"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p>
    <w:p w14:paraId="51C95E71" w14:textId="3BFBCD05" w:rsidR="00511F8A" w:rsidRPr="00CF6086" w:rsidRDefault="00511F8A" w:rsidP="00511F8A">
      <w:pPr>
        <w:suppressAutoHyphens w:val="0"/>
        <w:autoSpaceDE w:val="0"/>
        <w:autoSpaceDN w:val="0"/>
        <w:jc w:val="both"/>
        <w:rPr>
          <w:rFonts w:ascii="Tahoma" w:eastAsia="Trebuchet MS" w:hAnsi="Tahoma" w:cs="Tahoma"/>
          <w:color w:val="000000" w:themeColor="text1"/>
          <w:sz w:val="22"/>
          <w:szCs w:val="22"/>
          <w:lang w:val="nl-NL" w:eastAsia="de-DE" w:bidi="de-DE"/>
        </w:rPr>
      </w:pPr>
      <w:r w:rsidRPr="00CF6086">
        <w:rPr>
          <w:rFonts w:ascii="Tahoma" w:eastAsia="Trebuchet MS" w:hAnsi="Tahoma" w:cs="Tahoma"/>
          <w:color w:val="000000" w:themeColor="text1"/>
          <w:sz w:val="22"/>
          <w:szCs w:val="22"/>
          <w:lang w:val="nl-NL" w:eastAsia="de-DE" w:bidi="de-DE"/>
        </w:rPr>
        <w:t>Luister, luister! Talrijke kinderen leenden ons tijdens hun vakantie hun stem en verzorgen zelf de aankondigingen als “</w:t>
      </w:r>
      <w:r w:rsidR="00EA2898" w:rsidRPr="00CF6086">
        <w:rPr>
          <w:rFonts w:ascii="Tahoma" w:eastAsia="Trebuchet MS" w:hAnsi="Tahoma" w:cs="Tahoma"/>
          <w:color w:val="000000" w:themeColor="text1"/>
          <w:sz w:val="22"/>
          <w:szCs w:val="22"/>
          <w:lang w:val="nl-NL" w:eastAsia="de-DE" w:bidi="de-DE"/>
        </w:rPr>
        <w:t>Metro</w:t>
      </w:r>
      <w:r w:rsidRPr="00CF6086">
        <w:rPr>
          <w:rFonts w:ascii="Tahoma" w:eastAsia="Trebuchet MS" w:hAnsi="Tahoma" w:cs="Tahoma"/>
          <w:color w:val="000000" w:themeColor="text1"/>
          <w:sz w:val="22"/>
          <w:szCs w:val="22"/>
          <w:lang w:val="nl-NL" w:eastAsia="de-DE" w:bidi="de-DE"/>
        </w:rPr>
        <w:t>begeleider van de dag”. Ze verblijden de reizigers met hun Duitse en Engelse aankondigingen die op band werden ingesproken. Ook hier krijgt de metro met recht de titel “gezinsvriendelijk”.</w:t>
      </w:r>
    </w:p>
    <w:p w14:paraId="23FC3377" w14:textId="77777777" w:rsidR="002972C4" w:rsidRPr="00BE5CCE" w:rsidRDefault="002972C4" w:rsidP="002972C4">
      <w:pPr>
        <w:widowControl/>
        <w:suppressAutoHyphens w:val="0"/>
        <w:jc w:val="both"/>
        <w:rPr>
          <w:rFonts w:ascii="Tahoma" w:eastAsia="Calibri" w:hAnsi="Tahoma" w:cs="Tahoma"/>
          <w:bCs/>
          <w:color w:val="000000" w:themeColor="text1"/>
          <w:sz w:val="20"/>
          <w:lang w:val="nl-NL" w:eastAsia="en-US"/>
        </w:rPr>
      </w:pPr>
    </w:p>
    <w:p w14:paraId="13B0F58B" w14:textId="5D13171E" w:rsidR="00AF0C1A" w:rsidRPr="00AF0C1A" w:rsidRDefault="00417E95" w:rsidP="00AF0C1A">
      <w:pPr>
        <w:widowControl/>
        <w:suppressAutoHyphens w:val="0"/>
        <w:rPr>
          <w:rStyle w:val="Hyperlink"/>
          <w:rFonts w:eastAsia="Times New Roman"/>
          <w:color w:val="0000FF"/>
          <w:sz w:val="22"/>
          <w:szCs w:val="22"/>
          <w:lang w:val="nl-BE" w:eastAsia="de-DE"/>
        </w:rPr>
      </w:pPr>
      <w:r w:rsidRPr="00417E95">
        <w:rPr>
          <w:rFonts w:ascii="Tahoma" w:eastAsia="Trebuchet MS" w:hAnsi="Tahoma" w:cs="Tahoma"/>
          <w:color w:val="000000" w:themeColor="text1"/>
          <w:sz w:val="22"/>
          <w:szCs w:val="18"/>
          <w:lang w:val="nl-NL" w:eastAsia="de-DE" w:bidi="de-DE"/>
        </w:rPr>
        <w:t xml:space="preserve">Gedetailleerde informatie over de metro van </w:t>
      </w:r>
      <w:proofErr w:type="spellStart"/>
      <w:r w:rsidRPr="00417E95">
        <w:rPr>
          <w:rFonts w:ascii="Tahoma" w:eastAsia="Trebuchet MS" w:hAnsi="Tahoma" w:cs="Tahoma"/>
          <w:color w:val="000000" w:themeColor="text1"/>
          <w:sz w:val="22"/>
          <w:szCs w:val="18"/>
          <w:lang w:val="nl-NL" w:eastAsia="de-DE" w:bidi="de-DE"/>
        </w:rPr>
        <w:t>Serfaus</w:t>
      </w:r>
      <w:proofErr w:type="spellEnd"/>
      <w:r w:rsidRPr="00417E95">
        <w:rPr>
          <w:rFonts w:ascii="Tahoma" w:eastAsia="Trebuchet MS" w:hAnsi="Tahoma" w:cs="Tahoma"/>
          <w:color w:val="000000" w:themeColor="text1"/>
          <w:sz w:val="22"/>
          <w:szCs w:val="18"/>
          <w:lang w:val="nl-NL" w:eastAsia="de-DE" w:bidi="de-DE"/>
        </w:rPr>
        <w:t xml:space="preserve">, inclusief de geschiedenis ervan, vind je op </w:t>
      </w:r>
      <w:hyperlink r:id="rId11" w:history="1">
        <w:r w:rsidR="00AF0C1A" w:rsidRPr="00AF0C1A">
          <w:rPr>
            <w:rStyle w:val="Hyperlink"/>
            <w:rFonts w:ascii="Tahoma" w:eastAsia="Times New Roman" w:hAnsi="Tahoma" w:cs="Tahoma"/>
            <w:b w:val="0"/>
            <w:bCs w:val="0"/>
            <w:color w:val="0000FF"/>
            <w:sz w:val="22"/>
            <w:szCs w:val="22"/>
            <w:lang w:val="nl-BE" w:eastAsia="de-DE"/>
          </w:rPr>
          <w:t>https://www.serfaus-fiss-ladis.at/nl/Dorpen-Regio/U-Bahn-Serfaus</w:t>
        </w:r>
      </w:hyperlink>
      <w:r w:rsidR="000A22FB" w:rsidRPr="00CF6086">
        <w:rPr>
          <w:rFonts w:ascii="Tahoma" w:eastAsia="Trebuchet MS" w:hAnsi="Tahoma" w:cs="Tahoma"/>
          <w:color w:val="000000" w:themeColor="text1"/>
          <w:sz w:val="22"/>
          <w:szCs w:val="22"/>
          <w:lang w:val="nl-NL" w:eastAsia="de-DE" w:bidi="de-DE"/>
        </w:rPr>
        <w:t>.</w:t>
      </w:r>
      <w:r w:rsidR="00AF0C1A" w:rsidRPr="00AF0C1A">
        <w:rPr>
          <w:rStyle w:val="Hyperlink"/>
          <w:rFonts w:eastAsia="Times New Roman"/>
          <w:color w:val="0000FF"/>
          <w:sz w:val="22"/>
          <w:szCs w:val="22"/>
          <w:lang w:val="nl-BE" w:eastAsia="de-DE"/>
        </w:rPr>
        <w:t xml:space="preserve"> </w:t>
      </w:r>
    </w:p>
    <w:p w14:paraId="1D4F1F25" w14:textId="77777777" w:rsidR="002972C4" w:rsidRPr="00CC3A0D" w:rsidRDefault="002972C4" w:rsidP="002972C4">
      <w:pPr>
        <w:widowControl/>
        <w:suppressAutoHyphens w:val="0"/>
        <w:jc w:val="both"/>
        <w:rPr>
          <w:rFonts w:ascii="Tahoma" w:eastAsia="Calibri" w:hAnsi="Tahoma" w:cs="Tahoma"/>
          <w:b/>
          <w:color w:val="000000" w:themeColor="text1"/>
          <w:sz w:val="20"/>
          <w:lang w:val="nl-NL" w:eastAsia="en-US"/>
        </w:rPr>
      </w:pPr>
    </w:p>
    <w:p w14:paraId="7F6A89C8" w14:textId="42DB822C" w:rsidR="002972C4" w:rsidRPr="00CF6086" w:rsidRDefault="002972C4" w:rsidP="002972C4">
      <w:pPr>
        <w:widowControl/>
        <w:suppressAutoHyphens w:val="0"/>
        <w:rPr>
          <w:rFonts w:ascii="Tahoma" w:eastAsia="Calibri" w:hAnsi="Tahoma" w:cs="Tahoma"/>
          <w:sz w:val="22"/>
          <w:szCs w:val="22"/>
          <w:lang w:val="nl-NL" w:eastAsia="en-US"/>
        </w:rPr>
      </w:pPr>
      <w:r w:rsidRPr="00CF6086">
        <w:rPr>
          <w:rFonts w:ascii="Tahoma" w:eastAsia="Calibri" w:hAnsi="Tahoma" w:cs="Tahoma"/>
          <w:sz w:val="22"/>
          <w:szCs w:val="22"/>
          <w:lang w:val="nl-BE" w:eastAsia="en-US"/>
        </w:rPr>
        <w:t xml:space="preserve">Meer persinformatie en gratis beeldmateriaal kan je terugvinden op ons portaal voor pers op </w:t>
      </w:r>
      <w:hyperlink r:id="rId12" w:history="1">
        <w:r w:rsidR="00957C31" w:rsidRPr="00CF6086">
          <w:rPr>
            <w:rStyle w:val="Hyperlink"/>
            <w:rFonts w:ascii="Tahoma" w:eastAsia="Times New Roman" w:hAnsi="Tahoma" w:cs="Tahoma"/>
            <w:b w:val="0"/>
            <w:bCs w:val="0"/>
            <w:color w:val="0000FF"/>
            <w:sz w:val="22"/>
            <w:szCs w:val="22"/>
            <w:lang w:val="nl-BE" w:eastAsia="de-DE"/>
          </w:rPr>
          <w:t>www.hansmannpr.de/kunden/serfaus-fiss-ladis</w:t>
        </w:r>
      </w:hyperlink>
      <w:r w:rsidRPr="00CF6086">
        <w:rPr>
          <w:rFonts w:ascii="Tahoma" w:eastAsia="Calibri" w:hAnsi="Tahoma" w:cs="Tahoma"/>
          <w:sz w:val="22"/>
          <w:szCs w:val="22"/>
          <w:lang w:val="nl-BE" w:eastAsia="en-US"/>
        </w:rPr>
        <w:t xml:space="preserve"> en </w:t>
      </w:r>
      <w:r w:rsidR="000F6C07">
        <w:fldChar w:fldCharType="begin"/>
      </w:r>
      <w:r w:rsidR="000F6C07" w:rsidRPr="00892EBD">
        <w:rPr>
          <w:lang w:val="nl-NL"/>
        </w:rPr>
        <w:instrText>HYPERLINK "https://www.serfaus-fiss-ladis.at/nl/Pers"</w:instrText>
      </w:r>
      <w:r w:rsidR="000F6C07">
        <w:fldChar w:fldCharType="separate"/>
      </w:r>
      <w:r w:rsidRPr="00CF6086">
        <w:rPr>
          <w:rStyle w:val="Hyperlink"/>
          <w:rFonts w:ascii="Tahoma" w:eastAsia="Times New Roman" w:hAnsi="Tahoma" w:cs="Tahoma"/>
          <w:b w:val="0"/>
          <w:bCs w:val="0"/>
          <w:color w:val="0000FF"/>
          <w:sz w:val="22"/>
          <w:szCs w:val="22"/>
          <w:lang w:val="nl-BE" w:eastAsia="de-DE"/>
        </w:rPr>
        <w:t>www.serfaus-fiss-ladis.at/nl/Pers</w:t>
      </w:r>
      <w:r w:rsidR="000F6C07">
        <w:rPr>
          <w:rStyle w:val="Hyperlink"/>
          <w:rFonts w:ascii="Tahoma" w:eastAsia="Times New Roman" w:hAnsi="Tahoma" w:cs="Tahoma"/>
          <w:b w:val="0"/>
          <w:bCs w:val="0"/>
          <w:color w:val="0000FF"/>
          <w:sz w:val="22"/>
          <w:szCs w:val="22"/>
          <w:lang w:val="nl-BE" w:eastAsia="de-DE"/>
        </w:rPr>
        <w:fldChar w:fldCharType="end"/>
      </w:r>
      <w:r w:rsidRPr="00CF6086">
        <w:rPr>
          <w:rFonts w:ascii="Tahoma" w:eastAsia="Calibri" w:hAnsi="Tahoma" w:cs="Tahoma"/>
          <w:sz w:val="22"/>
          <w:szCs w:val="22"/>
          <w:lang w:val="nl-BE" w:eastAsia="en-US"/>
        </w:rPr>
        <w:t>.</w:t>
      </w:r>
    </w:p>
    <w:p w14:paraId="3534B877" w14:textId="77777777" w:rsidR="002972C4" w:rsidRPr="00F9017D" w:rsidRDefault="002972C4" w:rsidP="002972C4">
      <w:pPr>
        <w:widowControl/>
        <w:suppressAutoHyphens w:val="0"/>
        <w:jc w:val="both"/>
        <w:rPr>
          <w:rFonts w:ascii="Tahoma" w:eastAsia="Calibri" w:hAnsi="Tahoma" w:cs="Tahoma"/>
          <w:b/>
          <w:color w:val="000000" w:themeColor="text1"/>
          <w:sz w:val="18"/>
          <w:szCs w:val="18"/>
          <w:lang w:val="nl-NL" w:eastAsia="en-US"/>
        </w:rPr>
      </w:pPr>
    </w:p>
    <w:p w14:paraId="42957BFB" w14:textId="77777777" w:rsidR="002972C4" w:rsidRPr="00F9017D" w:rsidRDefault="002972C4" w:rsidP="002972C4">
      <w:pPr>
        <w:widowControl/>
        <w:suppressAutoHyphens w:val="0"/>
        <w:jc w:val="both"/>
        <w:rPr>
          <w:rFonts w:ascii="Tahoma" w:eastAsia="Calibri" w:hAnsi="Tahoma" w:cs="Tahoma"/>
          <w:b/>
          <w:color w:val="000000" w:themeColor="text1"/>
          <w:sz w:val="18"/>
          <w:szCs w:val="18"/>
          <w:lang w:val="nl-NL" w:eastAsia="en-US"/>
        </w:rPr>
      </w:pPr>
    </w:p>
    <w:p w14:paraId="7705B06A" w14:textId="77777777" w:rsidR="00ED4D26" w:rsidRPr="00892EBD" w:rsidRDefault="00ED4D26" w:rsidP="00ED4D26">
      <w:pPr>
        <w:widowControl/>
        <w:suppressAutoHyphens w:val="0"/>
        <w:jc w:val="both"/>
        <w:rPr>
          <w:rFonts w:ascii="Tahoma" w:eastAsia="Calibri" w:hAnsi="Tahoma" w:cs="Tahoma"/>
          <w:b/>
          <w:bCs/>
          <w:color w:val="000000" w:themeColor="text1"/>
          <w:sz w:val="18"/>
          <w:szCs w:val="18"/>
          <w:lang w:val="nl-BE" w:eastAsia="en-US"/>
        </w:rPr>
      </w:pPr>
      <w:r w:rsidRPr="00892EBD">
        <w:rPr>
          <w:rFonts w:ascii="Tahoma" w:eastAsia="Calibri" w:hAnsi="Tahoma" w:cs="Tahoma"/>
          <w:b/>
          <w:bCs/>
          <w:color w:val="000000" w:themeColor="text1"/>
          <w:sz w:val="18"/>
          <w:szCs w:val="18"/>
          <w:lang w:val="nl-BE" w:eastAsia="en-US"/>
        </w:rPr>
        <w:t>Over Serfaus-Fiss-Ladis</w:t>
      </w:r>
    </w:p>
    <w:p w14:paraId="304DCAC5" w14:textId="0751DDDF" w:rsidR="00ED4D26" w:rsidRPr="0013005F" w:rsidRDefault="009E38B1" w:rsidP="00ED4D26">
      <w:pPr>
        <w:widowControl/>
        <w:suppressAutoHyphens w:val="0"/>
        <w:jc w:val="both"/>
        <w:rPr>
          <w:rFonts w:ascii="Tahoma" w:hAnsi="Tahoma" w:cs="Tahoma"/>
          <w:color w:val="000000"/>
          <w:sz w:val="22"/>
          <w:szCs w:val="22"/>
          <w:lang w:val="nl-NL" w:eastAsia="en-US"/>
        </w:rPr>
      </w:pPr>
      <w:r w:rsidRPr="00892EBD">
        <w:rPr>
          <w:rFonts w:ascii="Tahoma" w:hAnsi="Tahoma"/>
          <w:sz w:val="18"/>
          <w:szCs w:val="18"/>
          <w:lang w:val="nl-NL"/>
        </w:rPr>
        <w:t xml:space="preserve">Trouw aan het motto “Waar hartelijkheid thuis is!” staat de </w:t>
      </w:r>
      <w:proofErr w:type="spellStart"/>
      <w:r w:rsidRPr="00892EBD">
        <w:rPr>
          <w:rFonts w:ascii="Tahoma" w:hAnsi="Tahoma"/>
          <w:sz w:val="18"/>
          <w:szCs w:val="18"/>
          <w:lang w:val="nl-NL"/>
        </w:rPr>
        <w:t>Tiroler</w:t>
      </w:r>
      <w:proofErr w:type="spellEnd"/>
      <w:r w:rsidRPr="00892EBD">
        <w:rPr>
          <w:rFonts w:ascii="Tahoma" w:hAnsi="Tahoma"/>
          <w:sz w:val="18"/>
          <w:szCs w:val="18"/>
          <w:lang w:val="nl-NL"/>
        </w:rPr>
        <w:t xml:space="preserve"> vakantieregio </w:t>
      </w:r>
      <w:proofErr w:type="spellStart"/>
      <w:r w:rsidRPr="00892EBD">
        <w:rPr>
          <w:rFonts w:ascii="Tahoma" w:hAnsi="Tahoma"/>
          <w:sz w:val="18"/>
          <w:szCs w:val="18"/>
          <w:lang w:val="nl-NL"/>
        </w:rPr>
        <w:t>Serfaus</w:t>
      </w:r>
      <w:proofErr w:type="spellEnd"/>
      <w:r w:rsidRPr="00892EBD">
        <w:rPr>
          <w:rFonts w:ascii="Tahoma" w:hAnsi="Tahoma"/>
          <w:sz w:val="18"/>
          <w:szCs w:val="18"/>
          <w:lang w:val="nl-NL"/>
        </w:rPr>
        <w:t>-Fiss-</w:t>
      </w:r>
      <w:proofErr w:type="spellStart"/>
      <w:r w:rsidRPr="00892EBD">
        <w:rPr>
          <w:rFonts w:ascii="Tahoma" w:hAnsi="Tahoma"/>
          <w:sz w:val="18"/>
          <w:szCs w:val="18"/>
          <w:lang w:val="nl-NL"/>
        </w:rPr>
        <w:t>Ladis</w:t>
      </w:r>
      <w:proofErr w:type="spellEnd"/>
      <w:r w:rsidRPr="00892EBD">
        <w:rPr>
          <w:rFonts w:ascii="Tahoma" w:hAnsi="Tahoma"/>
          <w:sz w:val="18"/>
          <w:szCs w:val="18"/>
          <w:lang w:val="nl-NL"/>
        </w:rPr>
        <w:t xml:space="preserve"> voor afwisseling en een 100% zorgeloze wintersportvakantie op topniveau. </w:t>
      </w:r>
      <w:r w:rsidRPr="00F43E3C">
        <w:rPr>
          <w:rFonts w:ascii="Tahoma" w:hAnsi="Tahoma"/>
          <w:sz w:val="18"/>
          <w:szCs w:val="18"/>
          <w:lang w:val="nl-NL"/>
        </w:rPr>
        <w:t xml:space="preserve">Het is een plek waar men zich goed voelt, waar alle gasten van een time-out genieten en zich vrij en zorgeloos kunnen ontspannen. Alleen, met twee of met het hele gezin. De bergen hebben in </w:t>
      </w:r>
      <w:proofErr w:type="spellStart"/>
      <w:r w:rsidRPr="00F43E3C">
        <w:rPr>
          <w:rFonts w:ascii="Tahoma" w:hAnsi="Tahoma"/>
          <w:sz w:val="18"/>
          <w:szCs w:val="18"/>
          <w:lang w:val="nl-NL"/>
        </w:rPr>
        <w:t>Serfaus</w:t>
      </w:r>
      <w:proofErr w:type="spellEnd"/>
      <w:r w:rsidRPr="00F43E3C">
        <w:rPr>
          <w:rFonts w:ascii="Tahoma" w:hAnsi="Tahoma"/>
          <w:sz w:val="18"/>
          <w:szCs w:val="18"/>
          <w:lang w:val="nl-NL"/>
        </w:rPr>
        <w:t>-Fiss-</w:t>
      </w:r>
      <w:proofErr w:type="spellStart"/>
      <w:r w:rsidRPr="00F43E3C">
        <w:rPr>
          <w:rFonts w:ascii="Tahoma" w:hAnsi="Tahoma"/>
          <w:sz w:val="18"/>
          <w:szCs w:val="18"/>
          <w:lang w:val="nl-NL"/>
        </w:rPr>
        <w:t>Ladis</w:t>
      </w:r>
      <w:proofErr w:type="spellEnd"/>
      <w:r w:rsidRPr="00F43E3C">
        <w:rPr>
          <w:rFonts w:ascii="Tahoma" w:hAnsi="Tahoma"/>
          <w:sz w:val="18"/>
          <w:szCs w:val="18"/>
          <w:lang w:val="nl-NL"/>
        </w:rPr>
        <w:t xml:space="preserve"> immers niet enkel volwassenen iets te bieden, maar ook voor allerkleinsten. </w:t>
      </w:r>
      <w:r w:rsidRPr="00F43E3C">
        <w:rPr>
          <w:rStyle w:val="normaltextrun"/>
          <w:rFonts w:ascii="Tahoma" w:hAnsi="Tahoma"/>
          <w:color w:val="000000"/>
          <w:sz w:val="18"/>
          <w:szCs w:val="18"/>
          <w:lang w:val="nl-NL"/>
        </w:rPr>
        <w:t xml:space="preserve">De drie historische bergdorpen liggen op een zonnig </w:t>
      </w:r>
      <w:proofErr w:type="spellStart"/>
      <w:r w:rsidRPr="00F43E3C">
        <w:rPr>
          <w:rStyle w:val="normaltextrun"/>
          <w:rFonts w:ascii="Tahoma" w:hAnsi="Tahoma"/>
          <w:color w:val="000000"/>
          <w:sz w:val="18"/>
          <w:szCs w:val="18"/>
          <w:lang w:val="nl-NL"/>
        </w:rPr>
        <w:t>hoogplateau</w:t>
      </w:r>
      <w:proofErr w:type="spellEnd"/>
      <w:r w:rsidRPr="00F43E3C">
        <w:rPr>
          <w:rStyle w:val="normaltextrun"/>
          <w:rFonts w:ascii="Tahoma" w:hAnsi="Tahoma"/>
          <w:color w:val="000000"/>
          <w:sz w:val="18"/>
          <w:szCs w:val="18"/>
          <w:lang w:val="nl-NL"/>
        </w:rPr>
        <w:t xml:space="preserve"> in het bovenste gedeelte van het </w:t>
      </w:r>
      <w:proofErr w:type="spellStart"/>
      <w:r w:rsidRPr="00F43E3C">
        <w:rPr>
          <w:rStyle w:val="normaltextrun"/>
          <w:rFonts w:ascii="Tahoma" w:hAnsi="Tahoma"/>
          <w:color w:val="000000"/>
          <w:sz w:val="18"/>
          <w:szCs w:val="18"/>
          <w:lang w:val="nl-NL"/>
        </w:rPr>
        <w:t>Inntal</w:t>
      </w:r>
      <w:proofErr w:type="spellEnd"/>
      <w:r w:rsidRPr="00F43E3C">
        <w:rPr>
          <w:rStyle w:val="normaltextrun"/>
          <w:rFonts w:ascii="Tahoma" w:hAnsi="Tahoma"/>
          <w:color w:val="000000"/>
          <w:sz w:val="18"/>
          <w:szCs w:val="18"/>
          <w:lang w:val="nl-NL"/>
        </w:rPr>
        <w:t xml:space="preserve"> in Tirol, omgeven door de karakteristieke bergtoppen van de </w:t>
      </w:r>
      <w:proofErr w:type="spellStart"/>
      <w:r w:rsidRPr="00F43E3C">
        <w:rPr>
          <w:rStyle w:val="normaltextrun"/>
          <w:rFonts w:ascii="Tahoma" w:hAnsi="Tahoma"/>
          <w:color w:val="000000"/>
          <w:sz w:val="18"/>
          <w:szCs w:val="18"/>
          <w:lang w:val="nl-NL"/>
        </w:rPr>
        <w:t>Samnaun</w:t>
      </w:r>
      <w:proofErr w:type="spellEnd"/>
      <w:r w:rsidRPr="00F43E3C">
        <w:rPr>
          <w:rStyle w:val="normaltextrun"/>
          <w:rFonts w:ascii="Tahoma" w:hAnsi="Tahoma"/>
          <w:color w:val="000000"/>
          <w:sz w:val="18"/>
          <w:szCs w:val="18"/>
          <w:lang w:val="nl-NL"/>
        </w:rPr>
        <w:t xml:space="preserve">-berggroep en de </w:t>
      </w:r>
      <w:proofErr w:type="spellStart"/>
      <w:r w:rsidRPr="00F43E3C">
        <w:rPr>
          <w:rStyle w:val="normaltextrun"/>
          <w:rFonts w:ascii="Tahoma" w:hAnsi="Tahoma"/>
          <w:color w:val="000000"/>
          <w:sz w:val="18"/>
          <w:szCs w:val="18"/>
          <w:lang w:val="nl-NL"/>
        </w:rPr>
        <w:t>Ötztaler</w:t>
      </w:r>
      <w:proofErr w:type="spellEnd"/>
      <w:r w:rsidRPr="00F43E3C">
        <w:rPr>
          <w:rStyle w:val="normaltextrun"/>
          <w:rFonts w:ascii="Tahoma" w:hAnsi="Tahoma"/>
          <w:color w:val="000000"/>
          <w:sz w:val="18"/>
          <w:szCs w:val="18"/>
          <w:lang w:val="nl-NL"/>
        </w:rPr>
        <w:t xml:space="preserve"> Alpen</w:t>
      </w:r>
      <w:r w:rsidRPr="00F43E3C">
        <w:rPr>
          <w:rStyle w:val="normaltextrun"/>
          <w:rFonts w:ascii="Tahoma" w:hAnsi="Tahoma"/>
          <w:sz w:val="18"/>
          <w:szCs w:val="18"/>
          <w:lang w:val="nl-NL"/>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Meer informatie op </w:t>
      </w:r>
      <w:hyperlink r:id="rId13" w:history="1">
        <w:r w:rsidR="00ED4D26" w:rsidRPr="00F43E3C">
          <w:rPr>
            <w:rStyle w:val="Hyperlink"/>
            <w:rFonts w:ascii="Tahoma" w:eastAsia="Times New Roman" w:hAnsi="Tahoma" w:cs="Tahoma"/>
            <w:b w:val="0"/>
            <w:color w:val="0000FF"/>
            <w:sz w:val="18"/>
            <w:szCs w:val="22"/>
            <w:lang w:val="nl-NL" w:eastAsia="de-DE"/>
          </w:rPr>
          <w:t>www.serfaus-fiss-ladis.at/nl</w:t>
        </w:r>
      </w:hyperlink>
      <w:r w:rsidR="00ED4D26" w:rsidRPr="00892EBD">
        <w:rPr>
          <w:rFonts w:ascii="Tahoma" w:eastAsia="Times New Roman" w:hAnsi="Tahoma" w:cs="Tahoma"/>
          <w:sz w:val="18"/>
          <w:szCs w:val="18"/>
          <w:lang w:val="nl-BE" w:eastAsia="de-DE"/>
        </w:rPr>
        <w:t>.</w:t>
      </w:r>
    </w:p>
    <w:p w14:paraId="3368AF93" w14:textId="27923B53" w:rsidR="00ED4D26" w:rsidRPr="00F9017D" w:rsidRDefault="00ED4D26" w:rsidP="00ED4D26">
      <w:pPr>
        <w:widowControl/>
        <w:suppressAutoHyphens w:val="0"/>
        <w:jc w:val="both"/>
        <w:rPr>
          <w:rFonts w:ascii="Tahoma" w:eastAsia="Calibri" w:hAnsi="Tahoma" w:cs="Tahoma"/>
          <w:color w:val="000000" w:themeColor="text1"/>
          <w:sz w:val="18"/>
          <w:szCs w:val="18"/>
          <w:lang w:val="nl-NL" w:eastAsia="en-US"/>
        </w:rPr>
      </w:pPr>
    </w:p>
    <w:p w14:paraId="2FFA9C25" w14:textId="3C450BBC" w:rsidR="00CC3A0D" w:rsidRPr="00F9017D" w:rsidRDefault="00CC3A0D" w:rsidP="00ED4D26">
      <w:pPr>
        <w:widowControl/>
        <w:suppressAutoHyphens w:val="0"/>
        <w:jc w:val="both"/>
        <w:rPr>
          <w:rFonts w:ascii="Tahoma" w:eastAsia="Calibri" w:hAnsi="Tahoma" w:cs="Tahoma"/>
          <w:color w:val="000000" w:themeColor="text1"/>
          <w:sz w:val="18"/>
          <w:szCs w:val="18"/>
          <w:lang w:val="nl-NL" w:eastAsia="en-US"/>
        </w:rPr>
      </w:pPr>
    </w:p>
    <w:p w14:paraId="58FFBD8D" w14:textId="77777777" w:rsidR="00ED4D26" w:rsidRPr="0013005F" w:rsidRDefault="00ED4D26" w:rsidP="00ED4D26">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13005F">
        <w:rPr>
          <w:rFonts w:ascii="Tahoma" w:eastAsia="Calibri" w:hAnsi="Tahoma" w:cs="Tahoma"/>
          <w:b/>
          <w:color w:val="000000" w:themeColor="text1"/>
          <w:sz w:val="22"/>
          <w:szCs w:val="22"/>
          <w:lang w:val="nl-NL" w:eastAsia="en-US"/>
        </w:rPr>
        <w:t>Voor meer informatie:</w:t>
      </w:r>
    </w:p>
    <w:p w14:paraId="6617B25F" w14:textId="77777777" w:rsidR="00ED4D26" w:rsidRPr="00F9017D" w:rsidRDefault="00ED4D26" w:rsidP="00ED4D26">
      <w:pPr>
        <w:widowControl/>
        <w:suppressAutoHyphens w:val="0"/>
        <w:autoSpaceDE w:val="0"/>
        <w:autoSpaceDN w:val="0"/>
        <w:adjustRightInd w:val="0"/>
        <w:rPr>
          <w:rFonts w:ascii="Tahoma" w:eastAsia="Calibri" w:hAnsi="Tahoma" w:cs="Tahoma"/>
          <w:b/>
          <w:color w:val="000000" w:themeColor="text1"/>
          <w:sz w:val="18"/>
          <w:szCs w:val="18"/>
          <w:lang w:val="nl-NL" w:eastAsia="en-US"/>
        </w:rPr>
      </w:pPr>
    </w:p>
    <w:p w14:paraId="3622D2C9" w14:textId="77777777" w:rsidR="00ED4D26" w:rsidRPr="0013005F" w:rsidRDefault="00ED4D26" w:rsidP="00ED4D26">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13005F">
        <w:rPr>
          <w:rFonts w:ascii="Tahoma" w:eastAsia="Calibri" w:hAnsi="Tahoma" w:cs="Tahoma"/>
          <w:color w:val="000000" w:themeColor="text1"/>
          <w:sz w:val="22"/>
          <w:szCs w:val="22"/>
          <w:lang w:val="nl-NL" w:eastAsia="en-US"/>
        </w:rPr>
        <w:t xml:space="preserve">Vanessa </w:t>
      </w:r>
      <w:proofErr w:type="spellStart"/>
      <w:r w:rsidRPr="0013005F">
        <w:rPr>
          <w:rFonts w:ascii="Tahoma" w:eastAsia="Calibri" w:hAnsi="Tahoma" w:cs="Tahoma"/>
          <w:color w:val="000000" w:themeColor="text1"/>
          <w:sz w:val="22"/>
          <w:szCs w:val="22"/>
          <w:lang w:val="nl-NL" w:eastAsia="en-US"/>
        </w:rPr>
        <w:t>Lindner</w:t>
      </w:r>
      <w:proofErr w:type="spellEnd"/>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t xml:space="preserve">Alexandra </w:t>
      </w:r>
      <w:proofErr w:type="spellStart"/>
      <w:r w:rsidRPr="0013005F">
        <w:rPr>
          <w:rFonts w:ascii="Tahoma" w:eastAsia="Calibri" w:hAnsi="Tahoma" w:cs="Tahoma"/>
          <w:color w:val="000000" w:themeColor="text1"/>
          <w:sz w:val="22"/>
          <w:szCs w:val="22"/>
          <w:lang w:val="nl-NL" w:eastAsia="en-US"/>
        </w:rPr>
        <w:t>Hangl</w:t>
      </w:r>
      <w:proofErr w:type="spellEnd"/>
    </w:p>
    <w:p w14:paraId="70FD2E8D" w14:textId="77777777" w:rsidR="00ED4D26" w:rsidRPr="0013005F" w:rsidRDefault="00ED4D26" w:rsidP="00ED4D26">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13005F">
        <w:rPr>
          <w:rFonts w:ascii="Tahoma" w:eastAsia="Calibri" w:hAnsi="Tahoma" w:cs="Tahoma"/>
          <w:color w:val="000000" w:themeColor="text1"/>
          <w:sz w:val="22"/>
          <w:szCs w:val="22"/>
          <w:lang w:val="nl-NL" w:eastAsia="en-US"/>
        </w:rPr>
        <w:t xml:space="preserve">Hansmann PR </w:t>
      </w:r>
      <w:r w:rsidRPr="0013005F">
        <w:rPr>
          <w:rFonts w:ascii="Tahoma" w:eastAsia="Calibri" w:hAnsi="Tahoma" w:cs="Tahoma"/>
          <w:color w:val="000000" w:themeColor="text1"/>
          <w:sz w:val="22"/>
          <w:szCs w:val="22"/>
          <w:lang w:val="nl-NL" w:eastAsia="en-US"/>
        </w:rPr>
        <w:tab/>
      </w:r>
      <w:proofErr w:type="spellStart"/>
      <w:r w:rsidRPr="0013005F">
        <w:rPr>
          <w:rFonts w:ascii="Tahoma" w:eastAsia="Calibri" w:hAnsi="Tahoma" w:cs="Tahoma"/>
          <w:color w:val="000000" w:themeColor="text1"/>
          <w:sz w:val="22"/>
          <w:szCs w:val="22"/>
          <w:lang w:val="nl-NL" w:eastAsia="en-US"/>
        </w:rPr>
        <w:t>Toeristenburo</w:t>
      </w:r>
      <w:proofErr w:type="spellEnd"/>
      <w:r w:rsidRPr="0013005F">
        <w:rPr>
          <w:rFonts w:ascii="Tahoma" w:eastAsia="Calibri" w:hAnsi="Tahoma" w:cs="Tahoma"/>
          <w:color w:val="000000" w:themeColor="text1"/>
          <w:sz w:val="22"/>
          <w:szCs w:val="22"/>
          <w:lang w:val="nl-NL" w:eastAsia="en-US"/>
        </w:rPr>
        <w:t xml:space="preserve"> </w:t>
      </w:r>
      <w:proofErr w:type="spellStart"/>
      <w:r w:rsidRPr="0013005F">
        <w:rPr>
          <w:rFonts w:ascii="Tahoma" w:eastAsia="Calibri" w:hAnsi="Tahoma" w:cs="Tahoma"/>
          <w:color w:val="000000" w:themeColor="text1"/>
          <w:sz w:val="22"/>
          <w:szCs w:val="22"/>
          <w:lang w:val="nl-NL" w:eastAsia="en-US"/>
        </w:rPr>
        <w:t>Serfaus</w:t>
      </w:r>
      <w:proofErr w:type="spellEnd"/>
      <w:r w:rsidRPr="0013005F">
        <w:rPr>
          <w:rFonts w:ascii="Tahoma" w:eastAsia="Calibri" w:hAnsi="Tahoma" w:cs="Tahoma"/>
          <w:color w:val="000000" w:themeColor="text1"/>
          <w:sz w:val="22"/>
          <w:szCs w:val="22"/>
          <w:lang w:val="nl-NL" w:eastAsia="en-US"/>
        </w:rPr>
        <w:t>-Fiss-</w:t>
      </w:r>
      <w:proofErr w:type="spellStart"/>
      <w:r w:rsidRPr="0013005F">
        <w:rPr>
          <w:rFonts w:ascii="Tahoma" w:eastAsia="Calibri" w:hAnsi="Tahoma" w:cs="Tahoma"/>
          <w:color w:val="000000" w:themeColor="text1"/>
          <w:sz w:val="22"/>
          <w:szCs w:val="22"/>
          <w:lang w:val="nl-NL" w:eastAsia="en-US"/>
        </w:rPr>
        <w:t>Ladis</w:t>
      </w:r>
      <w:proofErr w:type="spellEnd"/>
    </w:p>
    <w:p w14:paraId="3BEFC6A4" w14:textId="77777777" w:rsidR="00ED4D26" w:rsidRPr="0013005F" w:rsidRDefault="00ED4D26" w:rsidP="00ED4D26">
      <w:pPr>
        <w:widowControl/>
        <w:suppressAutoHyphens w:val="0"/>
        <w:jc w:val="both"/>
        <w:rPr>
          <w:rFonts w:ascii="Tahoma" w:eastAsia="Calibri" w:hAnsi="Tahoma" w:cs="Tahoma"/>
          <w:color w:val="000000" w:themeColor="text1"/>
          <w:sz w:val="22"/>
          <w:szCs w:val="22"/>
          <w:lang w:val="nl-NL" w:eastAsia="en-US"/>
        </w:rPr>
      </w:pPr>
      <w:proofErr w:type="spellStart"/>
      <w:r w:rsidRPr="0013005F">
        <w:rPr>
          <w:rFonts w:ascii="Tahoma" w:eastAsia="Calibri" w:hAnsi="Tahoma" w:cs="Tahoma"/>
          <w:color w:val="000000" w:themeColor="text1"/>
          <w:sz w:val="22"/>
          <w:szCs w:val="22"/>
          <w:lang w:val="nl-NL" w:eastAsia="en-US"/>
        </w:rPr>
        <w:t>Lipowskystraße</w:t>
      </w:r>
      <w:proofErr w:type="spellEnd"/>
      <w:r w:rsidRPr="0013005F">
        <w:rPr>
          <w:rFonts w:ascii="Tahoma" w:eastAsia="Calibri" w:hAnsi="Tahoma" w:cs="Tahoma"/>
          <w:color w:val="000000" w:themeColor="text1"/>
          <w:sz w:val="22"/>
          <w:szCs w:val="22"/>
          <w:lang w:val="nl-NL" w:eastAsia="en-US"/>
        </w:rPr>
        <w:t xml:space="preserve"> 15 </w:t>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proofErr w:type="spellStart"/>
      <w:r w:rsidRPr="0013005F">
        <w:rPr>
          <w:rFonts w:ascii="Tahoma" w:eastAsia="Calibri" w:hAnsi="Tahoma" w:cs="Tahoma"/>
          <w:color w:val="000000" w:themeColor="text1"/>
          <w:sz w:val="22"/>
          <w:szCs w:val="22"/>
          <w:lang w:val="nl-NL" w:eastAsia="en-US"/>
        </w:rPr>
        <w:t>Gänsackerweg</w:t>
      </w:r>
      <w:proofErr w:type="spellEnd"/>
      <w:r w:rsidRPr="0013005F">
        <w:rPr>
          <w:rFonts w:ascii="Tahoma" w:eastAsia="Calibri" w:hAnsi="Tahoma" w:cs="Tahoma"/>
          <w:color w:val="000000" w:themeColor="text1"/>
          <w:sz w:val="22"/>
          <w:szCs w:val="22"/>
          <w:lang w:val="nl-NL" w:eastAsia="en-US"/>
        </w:rPr>
        <w:t xml:space="preserve"> 2</w:t>
      </w:r>
    </w:p>
    <w:p w14:paraId="78A45F4F" w14:textId="77777777" w:rsidR="00ED4D26" w:rsidRPr="00F43E3C" w:rsidRDefault="00ED4D26" w:rsidP="00ED4D26">
      <w:pPr>
        <w:widowControl/>
        <w:suppressAutoHyphens w:val="0"/>
        <w:jc w:val="both"/>
        <w:rPr>
          <w:rFonts w:ascii="Tahoma" w:eastAsia="Calibri" w:hAnsi="Tahoma" w:cs="Tahoma"/>
          <w:color w:val="000000" w:themeColor="text1"/>
          <w:sz w:val="22"/>
          <w:szCs w:val="22"/>
          <w:lang w:val="de-DE" w:eastAsia="en-US"/>
        </w:rPr>
      </w:pPr>
      <w:r w:rsidRPr="00F43E3C">
        <w:rPr>
          <w:rFonts w:ascii="Tahoma" w:eastAsia="Calibri" w:hAnsi="Tahoma" w:cs="Tahoma"/>
          <w:color w:val="000000" w:themeColor="text1"/>
          <w:sz w:val="22"/>
          <w:szCs w:val="22"/>
          <w:lang w:val="de-DE" w:eastAsia="en-US"/>
        </w:rPr>
        <w:t xml:space="preserve">80336 München, </w:t>
      </w:r>
      <w:proofErr w:type="spellStart"/>
      <w:r w:rsidRPr="00F43E3C">
        <w:rPr>
          <w:rFonts w:ascii="Tahoma" w:eastAsia="Calibri" w:hAnsi="Tahoma" w:cs="Tahoma"/>
          <w:color w:val="000000" w:themeColor="text1"/>
          <w:sz w:val="22"/>
          <w:szCs w:val="22"/>
          <w:lang w:val="de-DE" w:eastAsia="en-US"/>
        </w:rPr>
        <w:t>Duitsland</w:t>
      </w:r>
      <w:proofErr w:type="spellEnd"/>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t>6534 Serfaus-</w:t>
      </w:r>
      <w:proofErr w:type="spellStart"/>
      <w:r w:rsidRPr="00F43E3C">
        <w:rPr>
          <w:rFonts w:ascii="Tahoma" w:eastAsia="Calibri" w:hAnsi="Tahoma" w:cs="Tahoma"/>
          <w:color w:val="000000" w:themeColor="text1"/>
          <w:sz w:val="22"/>
          <w:szCs w:val="22"/>
          <w:lang w:val="de-DE" w:eastAsia="en-US"/>
        </w:rPr>
        <w:t>Fiss</w:t>
      </w:r>
      <w:proofErr w:type="spellEnd"/>
      <w:r w:rsidRPr="00F43E3C">
        <w:rPr>
          <w:rFonts w:ascii="Tahoma" w:eastAsia="Calibri" w:hAnsi="Tahoma" w:cs="Tahoma"/>
          <w:color w:val="000000" w:themeColor="text1"/>
          <w:sz w:val="22"/>
          <w:szCs w:val="22"/>
          <w:lang w:val="de-DE" w:eastAsia="en-US"/>
        </w:rPr>
        <w:t>-</w:t>
      </w:r>
      <w:proofErr w:type="spellStart"/>
      <w:r w:rsidRPr="00F43E3C">
        <w:rPr>
          <w:rFonts w:ascii="Tahoma" w:eastAsia="Calibri" w:hAnsi="Tahoma" w:cs="Tahoma"/>
          <w:color w:val="000000" w:themeColor="text1"/>
          <w:sz w:val="22"/>
          <w:szCs w:val="22"/>
          <w:lang w:val="de-DE" w:eastAsia="en-US"/>
        </w:rPr>
        <w:t>Ladis</w:t>
      </w:r>
      <w:proofErr w:type="spellEnd"/>
      <w:r w:rsidRPr="00F43E3C">
        <w:rPr>
          <w:rFonts w:ascii="Tahoma" w:eastAsia="Calibri" w:hAnsi="Tahoma" w:cs="Tahoma"/>
          <w:color w:val="000000" w:themeColor="text1"/>
          <w:sz w:val="22"/>
          <w:szCs w:val="22"/>
          <w:lang w:val="de-DE" w:eastAsia="en-US"/>
        </w:rPr>
        <w:t xml:space="preserve">, </w:t>
      </w:r>
      <w:proofErr w:type="spellStart"/>
      <w:r w:rsidRPr="00F43E3C">
        <w:rPr>
          <w:rFonts w:ascii="Tahoma" w:eastAsia="Calibri" w:hAnsi="Tahoma" w:cs="Tahoma"/>
          <w:color w:val="000000" w:themeColor="text1"/>
          <w:sz w:val="22"/>
          <w:szCs w:val="22"/>
          <w:lang w:val="de-DE" w:eastAsia="en-US"/>
        </w:rPr>
        <w:t>Oostenrijk</w:t>
      </w:r>
      <w:proofErr w:type="spellEnd"/>
    </w:p>
    <w:p w14:paraId="54E962D1" w14:textId="77777777" w:rsidR="00ED4D26" w:rsidRPr="00F43E3C" w:rsidRDefault="00ED4D26" w:rsidP="00ED4D26">
      <w:pPr>
        <w:widowControl/>
        <w:suppressAutoHyphens w:val="0"/>
        <w:jc w:val="both"/>
        <w:rPr>
          <w:rFonts w:ascii="Tahoma" w:eastAsia="Calibri" w:hAnsi="Tahoma" w:cs="Tahoma"/>
          <w:color w:val="000000" w:themeColor="text1"/>
          <w:sz w:val="22"/>
          <w:szCs w:val="22"/>
          <w:lang w:val="de-DE" w:eastAsia="en-US"/>
        </w:rPr>
      </w:pPr>
      <w:r w:rsidRPr="00F43E3C">
        <w:rPr>
          <w:rFonts w:ascii="Tahoma" w:eastAsia="Calibri" w:hAnsi="Tahoma" w:cs="Tahoma"/>
          <w:color w:val="000000" w:themeColor="text1"/>
          <w:sz w:val="22"/>
          <w:szCs w:val="22"/>
          <w:lang w:val="de-DE" w:eastAsia="en-US"/>
        </w:rPr>
        <w:t>Tel.: +49(0)89/3605499-12</w:t>
      </w:r>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r>
      <w:r w:rsidRPr="00F43E3C">
        <w:rPr>
          <w:rFonts w:ascii="Tahoma" w:eastAsia="Calibri" w:hAnsi="Tahoma" w:cs="Tahoma"/>
          <w:color w:val="000000" w:themeColor="text1"/>
          <w:sz w:val="22"/>
          <w:szCs w:val="22"/>
          <w:lang w:val="de-DE" w:eastAsia="en-US"/>
        </w:rPr>
        <w:tab/>
        <w:t>Tel.: +43(0)5476/6239-72</w:t>
      </w:r>
    </w:p>
    <w:p w14:paraId="1880D55A" w14:textId="77777777" w:rsidR="00ED4D26" w:rsidRPr="00F43E3C" w:rsidRDefault="00000000" w:rsidP="00ED4D26">
      <w:pPr>
        <w:widowControl/>
        <w:suppressAutoHyphens w:val="0"/>
        <w:jc w:val="both"/>
        <w:rPr>
          <w:rFonts w:ascii="Tahoma" w:eastAsia="Calibri" w:hAnsi="Tahoma" w:cs="Tahoma"/>
          <w:color w:val="0070C0"/>
          <w:sz w:val="22"/>
          <w:szCs w:val="22"/>
          <w:lang w:val="de-DE" w:eastAsia="en-US"/>
        </w:rPr>
      </w:pPr>
      <w:hyperlink r:id="rId14" w:history="1">
        <w:r w:rsidR="00ED4D26" w:rsidRPr="00F43E3C">
          <w:rPr>
            <w:rStyle w:val="Hyperlink"/>
            <w:rFonts w:ascii="Tahoma" w:eastAsia="Times New Roman" w:hAnsi="Tahoma" w:cs="Tahoma"/>
            <w:b w:val="0"/>
            <w:color w:val="0000FF"/>
            <w:sz w:val="22"/>
            <w:szCs w:val="22"/>
            <w:lang w:val="de-DE" w:eastAsia="de-DE"/>
          </w:rPr>
          <w:t>v.lindner@hansmannpr.de</w:t>
        </w:r>
      </w:hyperlink>
      <w:r w:rsidR="00ED4D26" w:rsidRPr="00F43E3C">
        <w:rPr>
          <w:rFonts w:ascii="Tahoma" w:eastAsia="Calibri" w:hAnsi="Tahoma" w:cs="Tahoma"/>
          <w:color w:val="000000" w:themeColor="text1"/>
          <w:sz w:val="22"/>
          <w:szCs w:val="22"/>
          <w:lang w:val="de-DE" w:eastAsia="en-US"/>
        </w:rPr>
        <w:tab/>
      </w:r>
      <w:r w:rsidR="00ED4D26" w:rsidRPr="00F43E3C">
        <w:rPr>
          <w:rFonts w:ascii="Tahoma" w:eastAsia="Calibri" w:hAnsi="Tahoma" w:cs="Tahoma"/>
          <w:color w:val="000000" w:themeColor="text1"/>
          <w:sz w:val="22"/>
          <w:szCs w:val="22"/>
          <w:lang w:val="de-DE" w:eastAsia="en-US"/>
        </w:rPr>
        <w:tab/>
      </w:r>
      <w:r w:rsidR="00ED4D26" w:rsidRPr="00F43E3C">
        <w:rPr>
          <w:rFonts w:ascii="Tahoma" w:eastAsia="Calibri" w:hAnsi="Tahoma" w:cs="Tahoma"/>
          <w:color w:val="000000" w:themeColor="text1"/>
          <w:sz w:val="22"/>
          <w:szCs w:val="22"/>
          <w:lang w:val="de-DE" w:eastAsia="en-US"/>
        </w:rPr>
        <w:tab/>
      </w:r>
      <w:r w:rsidR="00ED4D26" w:rsidRPr="00F43E3C">
        <w:rPr>
          <w:rFonts w:ascii="Tahoma" w:eastAsia="Calibri" w:hAnsi="Tahoma" w:cs="Tahoma"/>
          <w:color w:val="000000" w:themeColor="text1"/>
          <w:sz w:val="22"/>
          <w:szCs w:val="22"/>
          <w:lang w:val="de-DE" w:eastAsia="en-US"/>
        </w:rPr>
        <w:tab/>
      </w:r>
      <w:r w:rsidR="00ED4D26" w:rsidRPr="00F43E3C">
        <w:rPr>
          <w:rFonts w:ascii="Tahoma" w:eastAsia="Calibri" w:hAnsi="Tahoma" w:cs="Tahoma"/>
          <w:color w:val="000000" w:themeColor="text1"/>
          <w:sz w:val="22"/>
          <w:szCs w:val="22"/>
          <w:lang w:val="de-DE" w:eastAsia="en-US"/>
        </w:rPr>
        <w:tab/>
      </w:r>
      <w:hyperlink r:id="rId15" w:history="1">
        <w:r w:rsidR="00ED4D26" w:rsidRPr="00F43E3C">
          <w:rPr>
            <w:rStyle w:val="Hyperlink"/>
            <w:rFonts w:ascii="Tahoma" w:eastAsia="Times New Roman" w:hAnsi="Tahoma" w:cs="Tahoma"/>
            <w:b w:val="0"/>
            <w:color w:val="0000FF"/>
            <w:sz w:val="22"/>
            <w:szCs w:val="22"/>
            <w:lang w:val="de-DE" w:eastAsia="de-DE"/>
          </w:rPr>
          <w:t>a.hangl@serfaus-fiss-ladis.at</w:t>
        </w:r>
      </w:hyperlink>
      <w:r w:rsidR="00ED4D26" w:rsidRPr="00F43E3C">
        <w:rPr>
          <w:rFonts w:ascii="Tahoma" w:eastAsia="Calibri" w:hAnsi="Tahoma" w:cs="Tahoma"/>
          <w:color w:val="0070C0"/>
          <w:sz w:val="22"/>
          <w:szCs w:val="22"/>
          <w:lang w:val="de-DE" w:eastAsia="en-US"/>
        </w:rPr>
        <w:t xml:space="preserve"> </w:t>
      </w:r>
    </w:p>
    <w:p w14:paraId="2185A6FA" w14:textId="77777777" w:rsidR="00ED4D26" w:rsidRPr="00F43E3C" w:rsidRDefault="00000000" w:rsidP="00ED4D26">
      <w:pPr>
        <w:widowControl/>
        <w:suppressAutoHyphens w:val="0"/>
        <w:jc w:val="both"/>
        <w:rPr>
          <w:rFonts w:ascii="Tahoma" w:hAnsi="Tahoma" w:cs="Tahoma"/>
          <w:b/>
          <w:color w:val="0070C0"/>
          <w:sz w:val="22"/>
          <w:szCs w:val="22"/>
          <w:lang w:val="de-DE"/>
        </w:rPr>
      </w:pPr>
      <w:hyperlink r:id="rId16" w:history="1">
        <w:r w:rsidR="00ED4D26" w:rsidRPr="00F43E3C">
          <w:rPr>
            <w:rStyle w:val="Hyperlink"/>
            <w:rFonts w:ascii="Tahoma" w:eastAsia="Times New Roman" w:hAnsi="Tahoma" w:cs="Tahoma"/>
            <w:b w:val="0"/>
            <w:color w:val="0000FF"/>
            <w:sz w:val="22"/>
            <w:szCs w:val="22"/>
            <w:lang w:val="de-DE" w:eastAsia="de-DE"/>
          </w:rPr>
          <w:t>www.hansmannpr.de</w:t>
        </w:r>
      </w:hyperlink>
      <w:r w:rsidR="00ED4D26" w:rsidRPr="00F43E3C">
        <w:rPr>
          <w:rFonts w:ascii="Tahoma" w:eastAsia="Calibri" w:hAnsi="Tahoma" w:cs="Tahoma"/>
          <w:b/>
          <w:color w:val="0070C0"/>
          <w:sz w:val="22"/>
          <w:szCs w:val="22"/>
          <w:lang w:val="de-DE" w:eastAsia="en-US"/>
        </w:rPr>
        <w:tab/>
      </w:r>
      <w:r w:rsidR="00ED4D26" w:rsidRPr="00F43E3C">
        <w:rPr>
          <w:rFonts w:ascii="Tahoma" w:eastAsia="Calibri" w:hAnsi="Tahoma" w:cs="Tahoma"/>
          <w:b/>
          <w:color w:val="0070C0"/>
          <w:sz w:val="22"/>
          <w:szCs w:val="22"/>
          <w:lang w:val="de-DE" w:eastAsia="en-US"/>
        </w:rPr>
        <w:tab/>
      </w:r>
      <w:r w:rsidR="00ED4D26" w:rsidRPr="00F43E3C">
        <w:rPr>
          <w:rFonts w:ascii="Tahoma" w:eastAsia="Calibri" w:hAnsi="Tahoma" w:cs="Tahoma"/>
          <w:b/>
          <w:color w:val="0070C0"/>
          <w:sz w:val="22"/>
          <w:szCs w:val="22"/>
          <w:lang w:val="de-DE" w:eastAsia="en-US"/>
        </w:rPr>
        <w:tab/>
      </w:r>
      <w:r w:rsidR="00ED4D26" w:rsidRPr="00F43E3C">
        <w:rPr>
          <w:rFonts w:ascii="Tahoma" w:eastAsia="Calibri" w:hAnsi="Tahoma" w:cs="Tahoma"/>
          <w:b/>
          <w:color w:val="0070C0"/>
          <w:sz w:val="22"/>
          <w:szCs w:val="22"/>
          <w:lang w:val="de-DE" w:eastAsia="en-US"/>
        </w:rPr>
        <w:tab/>
      </w:r>
      <w:r w:rsidR="00ED4D26" w:rsidRPr="00F43E3C">
        <w:rPr>
          <w:rFonts w:ascii="Tahoma" w:eastAsia="Calibri" w:hAnsi="Tahoma" w:cs="Tahoma"/>
          <w:b/>
          <w:color w:val="0070C0"/>
          <w:sz w:val="22"/>
          <w:szCs w:val="22"/>
          <w:lang w:val="de-DE" w:eastAsia="en-US"/>
        </w:rPr>
        <w:tab/>
      </w:r>
      <w:r w:rsidR="00ED4D26" w:rsidRPr="00F43E3C">
        <w:rPr>
          <w:rFonts w:ascii="Tahoma" w:eastAsia="Calibri" w:hAnsi="Tahoma" w:cs="Tahoma"/>
          <w:b/>
          <w:color w:val="0070C0"/>
          <w:sz w:val="22"/>
          <w:szCs w:val="22"/>
          <w:lang w:val="de-DE" w:eastAsia="en-US"/>
        </w:rPr>
        <w:tab/>
      </w:r>
      <w:hyperlink r:id="rId17" w:history="1">
        <w:r w:rsidR="00ED4D26" w:rsidRPr="00F43E3C">
          <w:rPr>
            <w:rStyle w:val="Hyperlink"/>
            <w:rFonts w:ascii="Tahoma" w:eastAsia="Times New Roman" w:hAnsi="Tahoma" w:cs="Tahoma"/>
            <w:b w:val="0"/>
            <w:color w:val="0000FF"/>
            <w:sz w:val="22"/>
            <w:szCs w:val="22"/>
            <w:lang w:val="de-DE" w:eastAsia="de-DE"/>
          </w:rPr>
          <w:t>www.serfaus-fiss-ladis.at/nl</w:t>
        </w:r>
      </w:hyperlink>
      <w:r w:rsidR="00ED4D26" w:rsidRPr="00F43E3C">
        <w:rPr>
          <w:rFonts w:ascii="Tahoma" w:eastAsia="Times New Roman" w:hAnsi="Tahoma" w:cs="Tahoma"/>
          <w:bCs/>
          <w:sz w:val="22"/>
          <w:szCs w:val="22"/>
          <w:lang w:val="de-DE" w:eastAsia="de-DE"/>
        </w:rPr>
        <w:t xml:space="preserve"> </w:t>
      </w:r>
    </w:p>
    <w:p w14:paraId="1F639106" w14:textId="0605A727" w:rsidR="00ED4D26" w:rsidRPr="00F43E3C" w:rsidRDefault="00ED4D26" w:rsidP="00ED4D26">
      <w:pPr>
        <w:widowControl/>
        <w:suppressAutoHyphens w:val="0"/>
        <w:jc w:val="both"/>
        <w:rPr>
          <w:rFonts w:ascii="Tahoma" w:hAnsi="Tahoma" w:cs="Tahoma"/>
          <w:b/>
          <w:color w:val="0070C0"/>
          <w:sz w:val="18"/>
          <w:szCs w:val="18"/>
          <w:lang w:val="de-DE"/>
        </w:rPr>
      </w:pPr>
    </w:p>
    <w:p w14:paraId="49BF629A" w14:textId="77777777" w:rsidR="00ED4D26" w:rsidRPr="00F43E3C" w:rsidRDefault="00ED4D26" w:rsidP="00ED4D26">
      <w:pPr>
        <w:widowControl/>
        <w:suppressAutoHyphens w:val="0"/>
        <w:jc w:val="both"/>
        <w:rPr>
          <w:rFonts w:ascii="Tahoma" w:hAnsi="Tahoma" w:cs="Tahoma"/>
          <w:b/>
          <w:color w:val="0070C0"/>
          <w:sz w:val="18"/>
          <w:szCs w:val="18"/>
          <w:lang w:val="de-DE"/>
        </w:rPr>
      </w:pPr>
    </w:p>
    <w:p w14:paraId="66219B5F" w14:textId="77777777" w:rsidR="000F6C07" w:rsidRPr="00F43E3C" w:rsidRDefault="000F6C07" w:rsidP="00ED4D26">
      <w:pPr>
        <w:widowControl/>
        <w:suppressAutoHyphens w:val="0"/>
        <w:jc w:val="both"/>
        <w:rPr>
          <w:rFonts w:ascii="Tahoma" w:hAnsi="Tahoma" w:cs="Tahoma"/>
          <w:b/>
          <w:color w:val="0070C0"/>
          <w:sz w:val="18"/>
          <w:szCs w:val="18"/>
          <w:lang w:val="de-DE"/>
        </w:rPr>
      </w:pPr>
    </w:p>
    <w:p w14:paraId="4E369C77" w14:textId="4B3044C6" w:rsidR="00ED4D26" w:rsidRPr="006C660D" w:rsidRDefault="00ED4D26" w:rsidP="006C660D">
      <w:pPr>
        <w:jc w:val="both"/>
        <w:rPr>
          <w:rFonts w:ascii="Tahoma" w:hAnsi="Tahoma" w:cs="Tahoma"/>
          <w:b/>
          <w:color w:val="0070C0"/>
          <w:sz w:val="22"/>
          <w:szCs w:val="22"/>
        </w:rPr>
      </w:pPr>
      <w:proofErr w:type="spellStart"/>
      <w:r w:rsidRPr="0013005F">
        <w:rPr>
          <w:rFonts w:ascii="Tahoma" w:hAnsi="Tahoma" w:cs="Tahoma"/>
          <w:sz w:val="22"/>
          <w:szCs w:val="22"/>
        </w:rPr>
        <w:lastRenderedPageBreak/>
        <w:t>Vind</w:t>
      </w:r>
      <w:proofErr w:type="spellEnd"/>
      <w:r w:rsidRPr="0013005F">
        <w:rPr>
          <w:rFonts w:ascii="Tahoma" w:hAnsi="Tahoma" w:cs="Tahoma"/>
          <w:sz w:val="22"/>
          <w:szCs w:val="22"/>
        </w:rPr>
        <w:t xml:space="preserve"> </w:t>
      </w:r>
      <w:proofErr w:type="spellStart"/>
      <w:r w:rsidRPr="0013005F">
        <w:rPr>
          <w:rFonts w:ascii="Tahoma" w:hAnsi="Tahoma" w:cs="Tahoma"/>
          <w:sz w:val="22"/>
          <w:szCs w:val="22"/>
        </w:rPr>
        <w:t>ons</w:t>
      </w:r>
      <w:proofErr w:type="spellEnd"/>
      <w:r w:rsidRPr="0013005F">
        <w:rPr>
          <w:rFonts w:ascii="Tahoma" w:hAnsi="Tahoma" w:cs="Tahoma"/>
          <w:sz w:val="22"/>
          <w:szCs w:val="22"/>
        </w:rPr>
        <w:t xml:space="preserve"> op</w:t>
      </w:r>
      <w:r w:rsidR="006C660D" w:rsidRPr="006C660D">
        <w:rPr>
          <w:rFonts w:ascii="Tahoma" w:hAnsi="Tahoma" w:cs="Tahoma"/>
          <w:sz w:val="22"/>
          <w:szCs w:val="22"/>
        </w:rPr>
        <w:t xml:space="preserve">:    </w:t>
      </w:r>
      <w:r w:rsidR="006C660D">
        <w:rPr>
          <w:noProof/>
        </w:rPr>
        <w:drawing>
          <wp:inline distT="0" distB="0" distL="0" distR="0" wp14:anchorId="7FB53989" wp14:editId="666D4B82">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6C660D" w:rsidRPr="006C660D">
        <w:rPr>
          <w:rFonts w:ascii="Tahoma" w:hAnsi="Tahoma" w:cs="Tahoma"/>
          <w:sz w:val="22"/>
          <w:szCs w:val="22"/>
        </w:rPr>
        <w:t xml:space="preserve">    </w:t>
      </w:r>
      <w:r w:rsidR="006C660D">
        <w:rPr>
          <w:noProof/>
        </w:rPr>
        <w:drawing>
          <wp:inline distT="0" distB="0" distL="0" distR="0" wp14:anchorId="09F6951E" wp14:editId="53C36009">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6C660D" w:rsidRPr="006C660D">
        <w:rPr>
          <w:rFonts w:ascii="Tahoma" w:hAnsi="Tahoma" w:cs="Tahoma"/>
          <w:sz w:val="22"/>
          <w:szCs w:val="22"/>
        </w:rPr>
        <w:t xml:space="preserve">    </w:t>
      </w:r>
      <w:r w:rsidR="006C660D">
        <w:rPr>
          <w:noProof/>
        </w:rPr>
        <w:drawing>
          <wp:inline distT="0" distB="0" distL="0" distR="0" wp14:anchorId="094825B2" wp14:editId="2FDACAC6">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6C660D" w:rsidRPr="006C660D">
        <w:rPr>
          <w:rFonts w:ascii="Tahoma" w:hAnsi="Tahoma" w:cs="Tahoma"/>
          <w:sz w:val="22"/>
          <w:szCs w:val="22"/>
        </w:rPr>
        <w:t xml:space="preserve">    </w:t>
      </w:r>
      <w:r w:rsidR="006C660D">
        <w:rPr>
          <w:noProof/>
        </w:rPr>
        <w:drawing>
          <wp:inline distT="0" distB="0" distL="0" distR="0" wp14:anchorId="77A1CEBD" wp14:editId="15852D70">
            <wp:extent cx="245110" cy="173990"/>
            <wp:effectExtent l="0" t="0" r="0" b="3810"/>
            <wp:docPr id="1920186733" name="Grafik 1920186733"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6C660D" w:rsidRPr="006C660D">
        <w:rPr>
          <w:rFonts w:ascii="Tahoma" w:hAnsi="Tahoma" w:cs="Tahoma"/>
          <w:sz w:val="22"/>
          <w:szCs w:val="22"/>
        </w:rPr>
        <w:t xml:space="preserve">    </w:t>
      </w:r>
      <w:r w:rsidR="006C660D">
        <w:rPr>
          <w:noProof/>
        </w:rPr>
        <w:drawing>
          <wp:inline distT="0" distB="0" distL="0" distR="0" wp14:anchorId="312CD012" wp14:editId="1F3706BA">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6C660D" w:rsidRPr="006C660D">
        <w:rPr>
          <w:rFonts w:ascii="Tahoma" w:hAnsi="Tahoma" w:cs="Tahoma"/>
          <w:sz w:val="22"/>
          <w:szCs w:val="22"/>
        </w:rPr>
        <w:t xml:space="preserve">    </w:t>
      </w:r>
      <w:r w:rsidR="006C660D">
        <w:rPr>
          <w:noProof/>
        </w:rPr>
        <w:drawing>
          <wp:inline distT="0" distB="0" distL="0" distR="0" wp14:anchorId="1D09CC4A" wp14:editId="1BEEE7A3">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006C660D" w:rsidRPr="006C660D">
        <w:rPr>
          <w:rFonts w:ascii="Tahoma" w:hAnsi="Tahoma" w:cs="Tahoma"/>
          <w:sz w:val="22"/>
          <w:szCs w:val="22"/>
        </w:rPr>
        <w:t xml:space="preserve">    </w:t>
      </w:r>
      <w:r w:rsidR="006C660D">
        <w:rPr>
          <w:rFonts w:ascii="Tahoma" w:hAnsi="Tahoma" w:cs="Tahoma"/>
          <w:noProof/>
          <w:sz w:val="22"/>
          <w:szCs w:val="22"/>
        </w:rPr>
        <w:drawing>
          <wp:inline distT="0" distB="0" distL="0" distR="0" wp14:anchorId="373906E5" wp14:editId="21CA5F40">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201D5800" w14:textId="77777777" w:rsidR="00ED4D26" w:rsidRPr="00BE5CCE" w:rsidRDefault="00ED4D26" w:rsidP="00ED4D26">
      <w:pPr>
        <w:widowControl/>
        <w:adjustRightInd w:val="0"/>
        <w:rPr>
          <w:rFonts w:ascii="Tahoma" w:eastAsia="Calibri" w:hAnsi="Tahoma" w:cs="Tahoma"/>
          <w:color w:val="002060"/>
          <w:sz w:val="18"/>
          <w:szCs w:val="18"/>
          <w:lang w:eastAsia="en-US"/>
        </w:rPr>
      </w:pPr>
    </w:p>
    <w:p w14:paraId="5C44627D" w14:textId="2BE90629" w:rsidR="00ED4D26" w:rsidRPr="002654EA" w:rsidRDefault="00ED4D26" w:rsidP="00CC3A0D">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13005F">
        <w:rPr>
          <w:rFonts w:ascii="Tahoma" w:eastAsia="Calibri" w:hAnsi="Tahoma" w:cs="Tahoma"/>
          <w:color w:val="000000" w:themeColor="text1"/>
          <w:sz w:val="22"/>
          <w:szCs w:val="22"/>
          <w:lang w:eastAsia="en-US"/>
        </w:rPr>
        <w:t>#</w:t>
      </w:r>
      <w:proofErr w:type="gramStart"/>
      <w:r w:rsidRPr="0013005F">
        <w:rPr>
          <w:rFonts w:ascii="Tahoma" w:eastAsia="Calibri" w:hAnsi="Tahoma" w:cs="Tahoma"/>
          <w:color w:val="000000" w:themeColor="text1"/>
          <w:sz w:val="22"/>
          <w:szCs w:val="22"/>
          <w:lang w:eastAsia="en-US"/>
        </w:rPr>
        <w:t>serfausfissladis  #</w:t>
      </w:r>
      <w:proofErr w:type="gramEnd"/>
      <w:r w:rsidRPr="0013005F">
        <w:rPr>
          <w:rFonts w:ascii="Tahoma" w:eastAsia="Calibri" w:hAnsi="Tahoma" w:cs="Tahoma"/>
          <w:color w:val="000000" w:themeColor="text1"/>
          <w:sz w:val="22"/>
          <w:szCs w:val="22"/>
          <w:lang w:eastAsia="en-US"/>
        </w:rPr>
        <w:t>serfaus  #fiss  #ladis  #weilwirsgeniessen  #wearefamily  #winterlove</w:t>
      </w:r>
    </w:p>
    <w:sectPr w:rsidR="00ED4D26" w:rsidRPr="002654EA" w:rsidSect="00C0763A">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517D" w14:textId="77777777" w:rsidR="00C0763A" w:rsidRDefault="00C0763A" w:rsidP="0059798E">
      <w:r>
        <w:separator/>
      </w:r>
    </w:p>
  </w:endnote>
  <w:endnote w:type="continuationSeparator" w:id="0">
    <w:p w14:paraId="3F72EAF1" w14:textId="77777777" w:rsidR="00C0763A" w:rsidRDefault="00C0763A" w:rsidP="0059798E">
      <w:r>
        <w:continuationSeparator/>
      </w:r>
    </w:p>
  </w:endnote>
  <w:endnote w:type="continuationNotice" w:id="1">
    <w:p w14:paraId="7C85DA46" w14:textId="77777777" w:rsidR="00C0763A" w:rsidRDefault="00C07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5DEA" w14:textId="52C64C4F" w:rsidR="00127265" w:rsidRPr="00CE50A1" w:rsidRDefault="00127265" w:rsidP="008F1BFB">
    <w:pPr>
      <w:pStyle w:val="Fuzeile"/>
      <w:rPr>
        <w:sz w:val="20"/>
      </w:rPr>
    </w:pPr>
    <w:proofErr w:type="spellStart"/>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w:t>
    </w:r>
    <w:proofErr w:type="spellEnd"/>
    <w:r w:rsidRPr="008F1BFB">
      <w:rPr>
        <w:rFonts w:ascii="Tahoma" w:eastAsia="Calibri" w:hAnsi="Tahoma" w:cs="Tahoma"/>
        <w:color w:val="000000" w:themeColor="text1"/>
        <w:sz w:val="18"/>
        <w:szCs w:val="22"/>
        <w:lang w:val="de-DE" w:eastAsia="en-US"/>
      </w:rPr>
      <w:t xml:space="preserve"> 20</w:t>
    </w:r>
    <w:r w:rsidR="009448F9">
      <w:rPr>
        <w:rFonts w:ascii="Tahoma" w:eastAsia="Calibri" w:hAnsi="Tahoma" w:cs="Tahoma"/>
        <w:color w:val="000000" w:themeColor="text1"/>
        <w:sz w:val="18"/>
        <w:szCs w:val="22"/>
        <w:lang w:val="de-DE" w:eastAsia="en-US"/>
      </w:rPr>
      <w:t>2</w:t>
    </w:r>
    <w:r w:rsidR="006C660D">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6C660D">
      <w:rPr>
        <w:rFonts w:ascii="Tahoma" w:eastAsia="Calibri" w:hAnsi="Tahoma" w:cs="Tahoma"/>
        <w:color w:val="000000" w:themeColor="text1"/>
        <w:sz w:val="18"/>
        <w:szCs w:val="22"/>
        <w:lang w:val="de-DE" w:eastAsia="en-US"/>
      </w:rPr>
      <w:t>4</w:t>
    </w:r>
    <w:r>
      <w:rPr>
        <w:rFonts w:ascii="Tahoma" w:eastAsia="Calibri" w:hAnsi="Tahoma" w:cs="Tahoma"/>
        <w:color w:val="000000" w:themeColor="text1"/>
        <w:sz w:val="18"/>
        <w:szCs w:val="22"/>
        <w:lang w:val="de-DE" w:eastAsia="en-US"/>
      </w:rPr>
      <w:tab/>
    </w:r>
    <w:r w:rsidR="00291881">
      <w:rPr>
        <w:rFonts w:ascii="Tahoma" w:eastAsia="Calibri" w:hAnsi="Tahoma" w:cs="Tahoma"/>
        <w:color w:val="000000" w:themeColor="text1"/>
        <w:sz w:val="18"/>
        <w:szCs w:val="22"/>
        <w:lang w:val="de-DE" w:eastAsia="en-US"/>
      </w:rPr>
      <w:tab/>
    </w:r>
    <w:r>
      <w:rPr>
        <w:rFonts w:ascii="Tahoma" w:eastAsia="Calibri" w:hAnsi="Tahoma" w:cs="Tahoma"/>
        <w:color w:val="000000" w:themeColor="text1"/>
        <w:sz w:val="18"/>
        <w:szCs w:val="22"/>
        <w:lang w:val="de-DE" w:eastAsia="en-US"/>
      </w:rPr>
      <w:tab/>
    </w:r>
    <w:r w:rsidRPr="006C660D">
      <w:rPr>
        <w:rFonts w:ascii="Tahoma" w:hAnsi="Tahoma" w:cs="Tahoma"/>
        <w:sz w:val="18"/>
        <w:szCs w:val="18"/>
      </w:rPr>
      <w:fldChar w:fldCharType="begin"/>
    </w:r>
    <w:r w:rsidRPr="006C660D">
      <w:rPr>
        <w:rFonts w:ascii="Tahoma" w:hAnsi="Tahoma" w:cs="Tahoma"/>
        <w:sz w:val="18"/>
        <w:szCs w:val="18"/>
      </w:rPr>
      <w:instrText>PAGE   \* MERGEFORMAT</w:instrText>
    </w:r>
    <w:r w:rsidRPr="006C660D">
      <w:rPr>
        <w:rFonts w:ascii="Tahoma" w:hAnsi="Tahoma" w:cs="Tahoma"/>
        <w:sz w:val="18"/>
        <w:szCs w:val="18"/>
      </w:rPr>
      <w:fldChar w:fldCharType="separate"/>
    </w:r>
    <w:r w:rsidR="005450A6" w:rsidRPr="006C660D">
      <w:rPr>
        <w:rFonts w:ascii="Tahoma" w:hAnsi="Tahoma" w:cs="Tahoma"/>
        <w:noProof/>
        <w:sz w:val="18"/>
        <w:szCs w:val="18"/>
        <w:lang w:val="de-DE"/>
      </w:rPr>
      <w:t>2</w:t>
    </w:r>
    <w:r w:rsidRPr="006C660D">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4EFD" w14:textId="0F326F62" w:rsidR="00127265" w:rsidRPr="006C660D" w:rsidRDefault="00127265"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18"/>
        <w:lang w:val="de-DE" w:eastAsia="en-US"/>
      </w:rPr>
    </w:pPr>
    <w:proofErr w:type="spellStart"/>
    <w:r>
      <w:rPr>
        <w:rFonts w:ascii="Tahoma" w:eastAsia="Calibri" w:hAnsi="Tahoma" w:cs="Tahoma"/>
        <w:color w:val="000000" w:themeColor="text1"/>
        <w:sz w:val="18"/>
        <w:szCs w:val="22"/>
        <w:lang w:val="de-DE" w:eastAsia="en-US"/>
      </w:rPr>
      <w:t>w</w:t>
    </w:r>
    <w:r w:rsidRPr="008F1BFB">
      <w:rPr>
        <w:rFonts w:ascii="Tahoma" w:eastAsia="Calibri" w:hAnsi="Tahoma" w:cs="Tahoma"/>
        <w:color w:val="000000" w:themeColor="text1"/>
        <w:sz w:val="18"/>
        <w:szCs w:val="22"/>
        <w:lang w:val="de-DE" w:eastAsia="en-US"/>
      </w:rPr>
      <w:t>inter</w:t>
    </w:r>
    <w:proofErr w:type="spellEnd"/>
    <w:r w:rsidRPr="008F1BFB">
      <w:rPr>
        <w:rFonts w:ascii="Tahoma" w:eastAsia="Calibri" w:hAnsi="Tahoma" w:cs="Tahoma"/>
        <w:color w:val="000000" w:themeColor="text1"/>
        <w:sz w:val="18"/>
        <w:szCs w:val="22"/>
        <w:lang w:val="de-DE" w:eastAsia="en-US"/>
      </w:rPr>
      <w:t xml:space="preserve"> 20</w:t>
    </w:r>
    <w:r w:rsidR="009448F9">
      <w:rPr>
        <w:rFonts w:ascii="Tahoma" w:eastAsia="Calibri" w:hAnsi="Tahoma" w:cs="Tahoma"/>
        <w:color w:val="000000" w:themeColor="text1"/>
        <w:sz w:val="18"/>
        <w:szCs w:val="22"/>
        <w:lang w:val="de-DE" w:eastAsia="en-US"/>
      </w:rPr>
      <w:t>2</w:t>
    </w:r>
    <w:r w:rsidR="006C660D">
      <w:rPr>
        <w:rFonts w:ascii="Tahoma" w:eastAsia="Calibri" w:hAnsi="Tahoma" w:cs="Tahoma"/>
        <w:color w:val="000000" w:themeColor="text1"/>
        <w:sz w:val="18"/>
        <w:szCs w:val="22"/>
        <w:lang w:val="de-DE" w:eastAsia="en-US"/>
      </w:rPr>
      <w:t>3</w:t>
    </w:r>
    <w:r w:rsidRPr="008F1BFB">
      <w:rPr>
        <w:rFonts w:ascii="Tahoma" w:eastAsia="Calibri" w:hAnsi="Tahoma" w:cs="Tahoma"/>
        <w:color w:val="000000" w:themeColor="text1"/>
        <w:sz w:val="18"/>
        <w:szCs w:val="22"/>
        <w:lang w:val="de-DE" w:eastAsia="en-US"/>
      </w:rPr>
      <w:t>/202</w:t>
    </w:r>
    <w:r w:rsidR="006C660D">
      <w:rPr>
        <w:rFonts w:ascii="Tahoma" w:eastAsia="Calibri" w:hAnsi="Tahoma" w:cs="Tahoma"/>
        <w:color w:val="000000" w:themeColor="text1"/>
        <w:sz w:val="18"/>
        <w:szCs w:val="22"/>
        <w:lang w:val="de-DE" w:eastAsia="en-US"/>
      </w:rPr>
      <w:t>4</w:t>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sidRPr="006C660D">
      <w:rPr>
        <w:rFonts w:ascii="Tahoma" w:hAnsi="Tahoma" w:cs="Tahoma"/>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E764" w14:textId="77777777" w:rsidR="00C0763A" w:rsidRDefault="00C0763A" w:rsidP="0059798E">
      <w:r>
        <w:separator/>
      </w:r>
    </w:p>
  </w:footnote>
  <w:footnote w:type="continuationSeparator" w:id="0">
    <w:p w14:paraId="0D0DBEAC" w14:textId="77777777" w:rsidR="00C0763A" w:rsidRDefault="00C0763A" w:rsidP="0059798E">
      <w:r>
        <w:continuationSeparator/>
      </w:r>
    </w:p>
  </w:footnote>
  <w:footnote w:type="continuationNotice" w:id="1">
    <w:p w14:paraId="55880E29" w14:textId="77777777" w:rsidR="00C0763A" w:rsidRDefault="00C07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D619" w14:textId="77777777" w:rsidR="00127265" w:rsidRDefault="00127265">
    <w:pPr>
      <w:pStyle w:val="Kopfzeile"/>
      <w:jc w:val="center"/>
    </w:pPr>
  </w:p>
  <w:p w14:paraId="2B8277D1" w14:textId="77777777" w:rsidR="00127265" w:rsidRDefault="00127265"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2CC3" w14:textId="700BA944" w:rsidR="00127265" w:rsidRDefault="0053242E" w:rsidP="001940D7">
    <w:pPr>
      <w:pStyle w:val="Kopfzeile"/>
      <w:jc w:val="center"/>
    </w:pPr>
    <w:r>
      <w:rPr>
        <w:noProof/>
      </w:rPr>
      <w:drawing>
        <wp:inline distT="0" distB="0" distL="0" distR="0" wp14:anchorId="35B4F904" wp14:editId="7AC1E0F2">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60342535">
    <w:abstractNumId w:val="2"/>
  </w:num>
  <w:num w:numId="2" w16cid:durableId="424424386">
    <w:abstractNumId w:val="0"/>
  </w:num>
  <w:num w:numId="3" w16cid:durableId="34624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25EB7"/>
    <w:rsid w:val="00031BD5"/>
    <w:rsid w:val="00033FF9"/>
    <w:rsid w:val="0003607A"/>
    <w:rsid w:val="00036FA8"/>
    <w:rsid w:val="0004117A"/>
    <w:rsid w:val="00053798"/>
    <w:rsid w:val="000562F1"/>
    <w:rsid w:val="000605DE"/>
    <w:rsid w:val="00064C08"/>
    <w:rsid w:val="000738E6"/>
    <w:rsid w:val="00082615"/>
    <w:rsid w:val="000A129D"/>
    <w:rsid w:val="000A22FB"/>
    <w:rsid w:val="000B4A23"/>
    <w:rsid w:val="000B6AFB"/>
    <w:rsid w:val="000B6BA5"/>
    <w:rsid w:val="000B7823"/>
    <w:rsid w:val="000C3180"/>
    <w:rsid w:val="000C7FCB"/>
    <w:rsid w:val="000D5D0E"/>
    <w:rsid w:val="000D6EB3"/>
    <w:rsid w:val="000E16BB"/>
    <w:rsid w:val="000E5007"/>
    <w:rsid w:val="000F3550"/>
    <w:rsid w:val="000F6136"/>
    <w:rsid w:val="000F6C07"/>
    <w:rsid w:val="000F7C4F"/>
    <w:rsid w:val="00100538"/>
    <w:rsid w:val="001057B3"/>
    <w:rsid w:val="001057E5"/>
    <w:rsid w:val="001130C5"/>
    <w:rsid w:val="00113F27"/>
    <w:rsid w:val="00123A84"/>
    <w:rsid w:val="00126E52"/>
    <w:rsid w:val="00127265"/>
    <w:rsid w:val="001324CD"/>
    <w:rsid w:val="00133835"/>
    <w:rsid w:val="00141AE8"/>
    <w:rsid w:val="001529A7"/>
    <w:rsid w:val="001568B8"/>
    <w:rsid w:val="00157F2A"/>
    <w:rsid w:val="001611FB"/>
    <w:rsid w:val="001617CD"/>
    <w:rsid w:val="00165C53"/>
    <w:rsid w:val="0017105B"/>
    <w:rsid w:val="001940D7"/>
    <w:rsid w:val="001B7D0B"/>
    <w:rsid w:val="001C156F"/>
    <w:rsid w:val="001C70B9"/>
    <w:rsid w:val="001D3164"/>
    <w:rsid w:val="001D4C2E"/>
    <w:rsid w:val="001D638C"/>
    <w:rsid w:val="001D7ABE"/>
    <w:rsid w:val="001D7F08"/>
    <w:rsid w:val="001D7F19"/>
    <w:rsid w:val="001E2832"/>
    <w:rsid w:val="001E3E02"/>
    <w:rsid w:val="001E4A4D"/>
    <w:rsid w:val="001E4DAE"/>
    <w:rsid w:val="001F2489"/>
    <w:rsid w:val="001F2E01"/>
    <w:rsid w:val="0021018E"/>
    <w:rsid w:val="00220388"/>
    <w:rsid w:val="002215BF"/>
    <w:rsid w:val="00223C0C"/>
    <w:rsid w:val="00226E64"/>
    <w:rsid w:val="00233600"/>
    <w:rsid w:val="00240AAF"/>
    <w:rsid w:val="00241A67"/>
    <w:rsid w:val="00247D3B"/>
    <w:rsid w:val="002526D1"/>
    <w:rsid w:val="00262770"/>
    <w:rsid w:val="002627F3"/>
    <w:rsid w:val="002654EA"/>
    <w:rsid w:val="002739D2"/>
    <w:rsid w:val="00275A3A"/>
    <w:rsid w:val="00280835"/>
    <w:rsid w:val="00291881"/>
    <w:rsid w:val="002972C4"/>
    <w:rsid w:val="002A3736"/>
    <w:rsid w:val="002B033D"/>
    <w:rsid w:val="002B190A"/>
    <w:rsid w:val="002B1A43"/>
    <w:rsid w:val="002B3206"/>
    <w:rsid w:val="002B56AC"/>
    <w:rsid w:val="002B59F6"/>
    <w:rsid w:val="002B70B3"/>
    <w:rsid w:val="002C11AD"/>
    <w:rsid w:val="002C3E56"/>
    <w:rsid w:val="002C437A"/>
    <w:rsid w:val="002D3FC9"/>
    <w:rsid w:val="002E1435"/>
    <w:rsid w:val="002E470A"/>
    <w:rsid w:val="002E560F"/>
    <w:rsid w:val="002F1FCB"/>
    <w:rsid w:val="002F4B06"/>
    <w:rsid w:val="002F74EB"/>
    <w:rsid w:val="003031BA"/>
    <w:rsid w:val="003045F5"/>
    <w:rsid w:val="00314757"/>
    <w:rsid w:val="0031659D"/>
    <w:rsid w:val="0032072F"/>
    <w:rsid w:val="00320A2C"/>
    <w:rsid w:val="00322B42"/>
    <w:rsid w:val="003239EB"/>
    <w:rsid w:val="00327436"/>
    <w:rsid w:val="00333427"/>
    <w:rsid w:val="003346C3"/>
    <w:rsid w:val="00340C80"/>
    <w:rsid w:val="00342BD7"/>
    <w:rsid w:val="00352DF1"/>
    <w:rsid w:val="00353F32"/>
    <w:rsid w:val="003541C0"/>
    <w:rsid w:val="00357299"/>
    <w:rsid w:val="00363E16"/>
    <w:rsid w:val="00366952"/>
    <w:rsid w:val="00366AAA"/>
    <w:rsid w:val="00367CAE"/>
    <w:rsid w:val="00386FDF"/>
    <w:rsid w:val="003938BC"/>
    <w:rsid w:val="003B0947"/>
    <w:rsid w:val="003B1A21"/>
    <w:rsid w:val="003B39F6"/>
    <w:rsid w:val="003B3B5D"/>
    <w:rsid w:val="003B5B48"/>
    <w:rsid w:val="003B6C01"/>
    <w:rsid w:val="003C1D33"/>
    <w:rsid w:val="003C1E2C"/>
    <w:rsid w:val="003D1256"/>
    <w:rsid w:val="003E3EBF"/>
    <w:rsid w:val="003F16EC"/>
    <w:rsid w:val="003F2DBD"/>
    <w:rsid w:val="0041770A"/>
    <w:rsid w:val="00417E95"/>
    <w:rsid w:val="0042204A"/>
    <w:rsid w:val="0042208E"/>
    <w:rsid w:val="00422625"/>
    <w:rsid w:val="00422882"/>
    <w:rsid w:val="004244AA"/>
    <w:rsid w:val="00425480"/>
    <w:rsid w:val="00425FD8"/>
    <w:rsid w:val="0043136C"/>
    <w:rsid w:val="00433371"/>
    <w:rsid w:val="00443962"/>
    <w:rsid w:val="00450146"/>
    <w:rsid w:val="0046303D"/>
    <w:rsid w:val="00477621"/>
    <w:rsid w:val="00483F45"/>
    <w:rsid w:val="0048592A"/>
    <w:rsid w:val="004861BB"/>
    <w:rsid w:val="004878FD"/>
    <w:rsid w:val="0049402B"/>
    <w:rsid w:val="00496F05"/>
    <w:rsid w:val="004A4823"/>
    <w:rsid w:val="004A6F7F"/>
    <w:rsid w:val="004B07A7"/>
    <w:rsid w:val="004B6E31"/>
    <w:rsid w:val="004B7A3B"/>
    <w:rsid w:val="004C28FA"/>
    <w:rsid w:val="004C6D15"/>
    <w:rsid w:val="004C6E04"/>
    <w:rsid w:val="004D0CBF"/>
    <w:rsid w:val="004D1F81"/>
    <w:rsid w:val="004D363A"/>
    <w:rsid w:val="004D754E"/>
    <w:rsid w:val="004E2D3F"/>
    <w:rsid w:val="004E453C"/>
    <w:rsid w:val="004E59F1"/>
    <w:rsid w:val="004E5DB1"/>
    <w:rsid w:val="004F08C8"/>
    <w:rsid w:val="004F283C"/>
    <w:rsid w:val="004F5039"/>
    <w:rsid w:val="004F5F53"/>
    <w:rsid w:val="005062D7"/>
    <w:rsid w:val="00511F8A"/>
    <w:rsid w:val="00514422"/>
    <w:rsid w:val="00514459"/>
    <w:rsid w:val="00515AE8"/>
    <w:rsid w:val="0052295C"/>
    <w:rsid w:val="00524F30"/>
    <w:rsid w:val="005259DB"/>
    <w:rsid w:val="00525E3B"/>
    <w:rsid w:val="00531F4F"/>
    <w:rsid w:val="0053242E"/>
    <w:rsid w:val="00532CE8"/>
    <w:rsid w:val="00540053"/>
    <w:rsid w:val="0054283E"/>
    <w:rsid w:val="00544EC8"/>
    <w:rsid w:val="005450A6"/>
    <w:rsid w:val="00547767"/>
    <w:rsid w:val="00551135"/>
    <w:rsid w:val="005536B0"/>
    <w:rsid w:val="00557D13"/>
    <w:rsid w:val="0056014D"/>
    <w:rsid w:val="0056041A"/>
    <w:rsid w:val="005610DB"/>
    <w:rsid w:val="00563AE2"/>
    <w:rsid w:val="00564331"/>
    <w:rsid w:val="0057099D"/>
    <w:rsid w:val="00570CDA"/>
    <w:rsid w:val="00582AC2"/>
    <w:rsid w:val="0059592E"/>
    <w:rsid w:val="0059798E"/>
    <w:rsid w:val="005A150C"/>
    <w:rsid w:val="005A6092"/>
    <w:rsid w:val="005A7466"/>
    <w:rsid w:val="005A76BA"/>
    <w:rsid w:val="005A7972"/>
    <w:rsid w:val="005B1A27"/>
    <w:rsid w:val="005B436C"/>
    <w:rsid w:val="005B4A1E"/>
    <w:rsid w:val="005B4C26"/>
    <w:rsid w:val="005C179E"/>
    <w:rsid w:val="005C3694"/>
    <w:rsid w:val="005D1A49"/>
    <w:rsid w:val="005D3BF2"/>
    <w:rsid w:val="005E44AA"/>
    <w:rsid w:val="005E6D3F"/>
    <w:rsid w:val="005F2A1D"/>
    <w:rsid w:val="005F5E7D"/>
    <w:rsid w:val="00605D68"/>
    <w:rsid w:val="006114C8"/>
    <w:rsid w:val="00617CC0"/>
    <w:rsid w:val="00623065"/>
    <w:rsid w:val="006268C7"/>
    <w:rsid w:val="00632603"/>
    <w:rsid w:val="00632852"/>
    <w:rsid w:val="00637C73"/>
    <w:rsid w:val="00640EDA"/>
    <w:rsid w:val="00643543"/>
    <w:rsid w:val="0064646F"/>
    <w:rsid w:val="00647732"/>
    <w:rsid w:val="006544D2"/>
    <w:rsid w:val="0066404B"/>
    <w:rsid w:val="00665F70"/>
    <w:rsid w:val="006749C4"/>
    <w:rsid w:val="006835E5"/>
    <w:rsid w:val="00687F16"/>
    <w:rsid w:val="006936C8"/>
    <w:rsid w:val="006B0047"/>
    <w:rsid w:val="006B1A21"/>
    <w:rsid w:val="006B1ECA"/>
    <w:rsid w:val="006B2A17"/>
    <w:rsid w:val="006B33F7"/>
    <w:rsid w:val="006B7C26"/>
    <w:rsid w:val="006C0FC6"/>
    <w:rsid w:val="006C48EC"/>
    <w:rsid w:val="006C4FB5"/>
    <w:rsid w:val="006C660D"/>
    <w:rsid w:val="006D019C"/>
    <w:rsid w:val="006D2CC3"/>
    <w:rsid w:val="006E3D8C"/>
    <w:rsid w:val="006F1459"/>
    <w:rsid w:val="006F6BF6"/>
    <w:rsid w:val="00700674"/>
    <w:rsid w:val="00707088"/>
    <w:rsid w:val="00714A86"/>
    <w:rsid w:val="00724EC1"/>
    <w:rsid w:val="00725E9B"/>
    <w:rsid w:val="007263B1"/>
    <w:rsid w:val="00726E2E"/>
    <w:rsid w:val="00733B1E"/>
    <w:rsid w:val="00735356"/>
    <w:rsid w:val="00741D6A"/>
    <w:rsid w:val="007429A7"/>
    <w:rsid w:val="00742DEE"/>
    <w:rsid w:val="00743CC0"/>
    <w:rsid w:val="00747914"/>
    <w:rsid w:val="00760DB2"/>
    <w:rsid w:val="00762CA2"/>
    <w:rsid w:val="00764691"/>
    <w:rsid w:val="00764C17"/>
    <w:rsid w:val="00775D1C"/>
    <w:rsid w:val="00783975"/>
    <w:rsid w:val="007842EB"/>
    <w:rsid w:val="007921E4"/>
    <w:rsid w:val="007955B5"/>
    <w:rsid w:val="00797706"/>
    <w:rsid w:val="007A17F2"/>
    <w:rsid w:val="007A2217"/>
    <w:rsid w:val="007A2F8F"/>
    <w:rsid w:val="007A3071"/>
    <w:rsid w:val="007B0B35"/>
    <w:rsid w:val="007B27FB"/>
    <w:rsid w:val="007B552D"/>
    <w:rsid w:val="007B7C12"/>
    <w:rsid w:val="007C077B"/>
    <w:rsid w:val="007C1126"/>
    <w:rsid w:val="007D1F73"/>
    <w:rsid w:val="007D4A97"/>
    <w:rsid w:val="007D6BBD"/>
    <w:rsid w:val="007E0589"/>
    <w:rsid w:val="007E0865"/>
    <w:rsid w:val="007E7265"/>
    <w:rsid w:val="007F4F27"/>
    <w:rsid w:val="007F644E"/>
    <w:rsid w:val="008018A5"/>
    <w:rsid w:val="0080404F"/>
    <w:rsid w:val="00810C64"/>
    <w:rsid w:val="00820233"/>
    <w:rsid w:val="00825869"/>
    <w:rsid w:val="008305C5"/>
    <w:rsid w:val="00832EA3"/>
    <w:rsid w:val="00833FFA"/>
    <w:rsid w:val="00835F3D"/>
    <w:rsid w:val="0083622D"/>
    <w:rsid w:val="0083659B"/>
    <w:rsid w:val="00836932"/>
    <w:rsid w:val="00837AAF"/>
    <w:rsid w:val="00851ABA"/>
    <w:rsid w:val="008530AA"/>
    <w:rsid w:val="00860D0D"/>
    <w:rsid w:val="00860F9E"/>
    <w:rsid w:val="008638C9"/>
    <w:rsid w:val="00866C09"/>
    <w:rsid w:val="00870915"/>
    <w:rsid w:val="00872F53"/>
    <w:rsid w:val="00874EF6"/>
    <w:rsid w:val="00875C74"/>
    <w:rsid w:val="00885BE5"/>
    <w:rsid w:val="0089212E"/>
    <w:rsid w:val="00892EBD"/>
    <w:rsid w:val="008955B0"/>
    <w:rsid w:val="00897BDA"/>
    <w:rsid w:val="008A5457"/>
    <w:rsid w:val="008B0D63"/>
    <w:rsid w:val="008B214C"/>
    <w:rsid w:val="008B35DE"/>
    <w:rsid w:val="008B43FC"/>
    <w:rsid w:val="008C0FF9"/>
    <w:rsid w:val="008C3FD2"/>
    <w:rsid w:val="008C7791"/>
    <w:rsid w:val="008D3CB2"/>
    <w:rsid w:val="008E00F4"/>
    <w:rsid w:val="008E372E"/>
    <w:rsid w:val="008E7670"/>
    <w:rsid w:val="008F1BFB"/>
    <w:rsid w:val="008F342C"/>
    <w:rsid w:val="008F6571"/>
    <w:rsid w:val="00901099"/>
    <w:rsid w:val="00901E49"/>
    <w:rsid w:val="009122C7"/>
    <w:rsid w:val="00920D40"/>
    <w:rsid w:val="00921283"/>
    <w:rsid w:val="0092558F"/>
    <w:rsid w:val="00932048"/>
    <w:rsid w:val="00935D64"/>
    <w:rsid w:val="00937020"/>
    <w:rsid w:val="00940813"/>
    <w:rsid w:val="009448F9"/>
    <w:rsid w:val="00945E5B"/>
    <w:rsid w:val="00952891"/>
    <w:rsid w:val="00955383"/>
    <w:rsid w:val="009563D8"/>
    <w:rsid w:val="00957C31"/>
    <w:rsid w:val="00977A34"/>
    <w:rsid w:val="009851C2"/>
    <w:rsid w:val="00985A2F"/>
    <w:rsid w:val="00997BC3"/>
    <w:rsid w:val="009A3F6E"/>
    <w:rsid w:val="009A64FB"/>
    <w:rsid w:val="009B604F"/>
    <w:rsid w:val="009C11AA"/>
    <w:rsid w:val="009C4A7B"/>
    <w:rsid w:val="009C5C7D"/>
    <w:rsid w:val="009D10D8"/>
    <w:rsid w:val="009D2E98"/>
    <w:rsid w:val="009D442E"/>
    <w:rsid w:val="009D6156"/>
    <w:rsid w:val="009E3371"/>
    <w:rsid w:val="009E38B1"/>
    <w:rsid w:val="009F0FCF"/>
    <w:rsid w:val="009F3ED9"/>
    <w:rsid w:val="009F4606"/>
    <w:rsid w:val="009F7D77"/>
    <w:rsid w:val="00A10E8E"/>
    <w:rsid w:val="00A15A6B"/>
    <w:rsid w:val="00A16653"/>
    <w:rsid w:val="00A239C9"/>
    <w:rsid w:val="00A24A69"/>
    <w:rsid w:val="00A26C8A"/>
    <w:rsid w:val="00A33841"/>
    <w:rsid w:val="00A37F21"/>
    <w:rsid w:val="00A4428E"/>
    <w:rsid w:val="00A46A2A"/>
    <w:rsid w:val="00A57F84"/>
    <w:rsid w:val="00A57FD3"/>
    <w:rsid w:val="00A624BC"/>
    <w:rsid w:val="00A672C9"/>
    <w:rsid w:val="00A73CEB"/>
    <w:rsid w:val="00A74A41"/>
    <w:rsid w:val="00A853E8"/>
    <w:rsid w:val="00A86975"/>
    <w:rsid w:val="00A9369A"/>
    <w:rsid w:val="00AA5962"/>
    <w:rsid w:val="00AB1209"/>
    <w:rsid w:val="00AC2819"/>
    <w:rsid w:val="00AC318E"/>
    <w:rsid w:val="00AC597E"/>
    <w:rsid w:val="00AD357C"/>
    <w:rsid w:val="00AD67E6"/>
    <w:rsid w:val="00AE2120"/>
    <w:rsid w:val="00AE6ED9"/>
    <w:rsid w:val="00AF0C1A"/>
    <w:rsid w:val="00AF2A19"/>
    <w:rsid w:val="00AF3A80"/>
    <w:rsid w:val="00B0370F"/>
    <w:rsid w:val="00B03E78"/>
    <w:rsid w:val="00B11736"/>
    <w:rsid w:val="00B254DB"/>
    <w:rsid w:val="00B25E6C"/>
    <w:rsid w:val="00B2623F"/>
    <w:rsid w:val="00B27A75"/>
    <w:rsid w:val="00B34123"/>
    <w:rsid w:val="00B34525"/>
    <w:rsid w:val="00B3452D"/>
    <w:rsid w:val="00B403C5"/>
    <w:rsid w:val="00B433C9"/>
    <w:rsid w:val="00B43586"/>
    <w:rsid w:val="00B47C42"/>
    <w:rsid w:val="00B55C34"/>
    <w:rsid w:val="00B572E4"/>
    <w:rsid w:val="00B60A61"/>
    <w:rsid w:val="00B625E7"/>
    <w:rsid w:val="00B668B5"/>
    <w:rsid w:val="00B86505"/>
    <w:rsid w:val="00B8749C"/>
    <w:rsid w:val="00B94270"/>
    <w:rsid w:val="00BA0857"/>
    <w:rsid w:val="00BA40FD"/>
    <w:rsid w:val="00BB0CDA"/>
    <w:rsid w:val="00BB4A56"/>
    <w:rsid w:val="00BB56BD"/>
    <w:rsid w:val="00BC1AEF"/>
    <w:rsid w:val="00BC25FE"/>
    <w:rsid w:val="00BD4AB5"/>
    <w:rsid w:val="00BD65C2"/>
    <w:rsid w:val="00BD66C7"/>
    <w:rsid w:val="00BE121B"/>
    <w:rsid w:val="00BE5CCE"/>
    <w:rsid w:val="00BF241C"/>
    <w:rsid w:val="00BF67D4"/>
    <w:rsid w:val="00C0763A"/>
    <w:rsid w:val="00C15C8D"/>
    <w:rsid w:val="00C16187"/>
    <w:rsid w:val="00C1715B"/>
    <w:rsid w:val="00C20427"/>
    <w:rsid w:val="00C248FA"/>
    <w:rsid w:val="00C30308"/>
    <w:rsid w:val="00C4514E"/>
    <w:rsid w:val="00C46EF3"/>
    <w:rsid w:val="00C47469"/>
    <w:rsid w:val="00C52A7E"/>
    <w:rsid w:val="00C60BCA"/>
    <w:rsid w:val="00C63818"/>
    <w:rsid w:val="00C70386"/>
    <w:rsid w:val="00C74F26"/>
    <w:rsid w:val="00C75F29"/>
    <w:rsid w:val="00C80DF0"/>
    <w:rsid w:val="00C842C0"/>
    <w:rsid w:val="00C92029"/>
    <w:rsid w:val="00CA4992"/>
    <w:rsid w:val="00CA570A"/>
    <w:rsid w:val="00CB10DA"/>
    <w:rsid w:val="00CB23C0"/>
    <w:rsid w:val="00CB6431"/>
    <w:rsid w:val="00CB7A0B"/>
    <w:rsid w:val="00CC3684"/>
    <w:rsid w:val="00CC3A0D"/>
    <w:rsid w:val="00CC5E0D"/>
    <w:rsid w:val="00CC6FA9"/>
    <w:rsid w:val="00CD0A08"/>
    <w:rsid w:val="00CD33F5"/>
    <w:rsid w:val="00CD573B"/>
    <w:rsid w:val="00CE065A"/>
    <w:rsid w:val="00CE0AD2"/>
    <w:rsid w:val="00CE50A1"/>
    <w:rsid w:val="00CF463C"/>
    <w:rsid w:val="00CF6086"/>
    <w:rsid w:val="00D03D8A"/>
    <w:rsid w:val="00D073DB"/>
    <w:rsid w:val="00D1245A"/>
    <w:rsid w:val="00D22C55"/>
    <w:rsid w:val="00D24509"/>
    <w:rsid w:val="00D25314"/>
    <w:rsid w:val="00D35D97"/>
    <w:rsid w:val="00D423D2"/>
    <w:rsid w:val="00D42C72"/>
    <w:rsid w:val="00D4701B"/>
    <w:rsid w:val="00D5290E"/>
    <w:rsid w:val="00D629D4"/>
    <w:rsid w:val="00D65F36"/>
    <w:rsid w:val="00D7465B"/>
    <w:rsid w:val="00D817DE"/>
    <w:rsid w:val="00D841CB"/>
    <w:rsid w:val="00D87584"/>
    <w:rsid w:val="00D95121"/>
    <w:rsid w:val="00D9665C"/>
    <w:rsid w:val="00DA58E7"/>
    <w:rsid w:val="00DA7270"/>
    <w:rsid w:val="00DA7C7B"/>
    <w:rsid w:val="00DB0188"/>
    <w:rsid w:val="00DB2339"/>
    <w:rsid w:val="00DB44AA"/>
    <w:rsid w:val="00DB6B71"/>
    <w:rsid w:val="00DC195D"/>
    <w:rsid w:val="00DC3345"/>
    <w:rsid w:val="00DC4022"/>
    <w:rsid w:val="00DD0EF4"/>
    <w:rsid w:val="00DD2818"/>
    <w:rsid w:val="00DD2CD0"/>
    <w:rsid w:val="00DD5E82"/>
    <w:rsid w:val="00DD5EF2"/>
    <w:rsid w:val="00DD74A2"/>
    <w:rsid w:val="00DE3B14"/>
    <w:rsid w:val="00DF4076"/>
    <w:rsid w:val="00E05EBB"/>
    <w:rsid w:val="00E12ED2"/>
    <w:rsid w:val="00E303EF"/>
    <w:rsid w:val="00E3270C"/>
    <w:rsid w:val="00E3376B"/>
    <w:rsid w:val="00E3651F"/>
    <w:rsid w:val="00E37B13"/>
    <w:rsid w:val="00E472D2"/>
    <w:rsid w:val="00E544EC"/>
    <w:rsid w:val="00E56598"/>
    <w:rsid w:val="00E57823"/>
    <w:rsid w:val="00E66F38"/>
    <w:rsid w:val="00E67357"/>
    <w:rsid w:val="00E7314F"/>
    <w:rsid w:val="00E7321A"/>
    <w:rsid w:val="00E76BE1"/>
    <w:rsid w:val="00E8150E"/>
    <w:rsid w:val="00E81B2C"/>
    <w:rsid w:val="00E83B27"/>
    <w:rsid w:val="00E8415C"/>
    <w:rsid w:val="00E902D7"/>
    <w:rsid w:val="00E920FD"/>
    <w:rsid w:val="00EA2898"/>
    <w:rsid w:val="00EA7CF2"/>
    <w:rsid w:val="00EB279A"/>
    <w:rsid w:val="00EB6F7E"/>
    <w:rsid w:val="00EC01B6"/>
    <w:rsid w:val="00EC26B2"/>
    <w:rsid w:val="00ED4D26"/>
    <w:rsid w:val="00EE0889"/>
    <w:rsid w:val="00F0251E"/>
    <w:rsid w:val="00F13A37"/>
    <w:rsid w:val="00F2319A"/>
    <w:rsid w:val="00F23C25"/>
    <w:rsid w:val="00F252E4"/>
    <w:rsid w:val="00F34A22"/>
    <w:rsid w:val="00F3720B"/>
    <w:rsid w:val="00F43E3C"/>
    <w:rsid w:val="00F44C37"/>
    <w:rsid w:val="00F50140"/>
    <w:rsid w:val="00F51AB0"/>
    <w:rsid w:val="00F56FE9"/>
    <w:rsid w:val="00F6244E"/>
    <w:rsid w:val="00F722F7"/>
    <w:rsid w:val="00F74545"/>
    <w:rsid w:val="00F75611"/>
    <w:rsid w:val="00F759F9"/>
    <w:rsid w:val="00F85AD8"/>
    <w:rsid w:val="00F9017D"/>
    <w:rsid w:val="00F956E2"/>
    <w:rsid w:val="00F96849"/>
    <w:rsid w:val="00F96AD8"/>
    <w:rsid w:val="00F97E97"/>
    <w:rsid w:val="00FA4444"/>
    <w:rsid w:val="00FB0BCF"/>
    <w:rsid w:val="00FB7566"/>
    <w:rsid w:val="00FB7BA5"/>
    <w:rsid w:val="00FC1837"/>
    <w:rsid w:val="00FD1693"/>
    <w:rsid w:val="00FD2366"/>
    <w:rsid w:val="00FD4531"/>
    <w:rsid w:val="00FD52CD"/>
    <w:rsid w:val="00FD56C4"/>
    <w:rsid w:val="00FE239D"/>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3FE2E1"/>
  <w15:docId w15:val="{918B1349-B0EF-8546-BBF6-780E38F0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8C3FD2"/>
    <w:rPr>
      <w:color w:val="605E5C"/>
      <w:shd w:val="clear" w:color="auto" w:fill="E1DFDD"/>
    </w:rPr>
  </w:style>
  <w:style w:type="paragraph" w:styleId="HTMLVorformatiert">
    <w:name w:val="HTML Preformatted"/>
    <w:basedOn w:val="Standard"/>
    <w:link w:val="HTMLVorformatiertZchn"/>
    <w:uiPriority w:val="99"/>
    <w:semiHidden/>
    <w:unhideWhenUsed/>
    <w:rsid w:val="00422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lang w:val="de-DE" w:eastAsia="de-DE"/>
    </w:rPr>
  </w:style>
  <w:style w:type="character" w:customStyle="1" w:styleId="HTMLVorformatiertZchn">
    <w:name w:val="HTML Vorformatiert Zchn"/>
    <w:basedOn w:val="Absatz-Standardschriftart"/>
    <w:link w:val="HTMLVorformatiert"/>
    <w:uiPriority w:val="99"/>
    <w:semiHidden/>
    <w:rsid w:val="00422882"/>
    <w:rPr>
      <w:rFonts w:ascii="Courier New" w:eastAsia="Times New Roman" w:hAnsi="Courier New" w:cs="Courier New"/>
      <w:sz w:val="20"/>
      <w:szCs w:val="20"/>
      <w:lang w:eastAsia="de-DE"/>
    </w:rPr>
  </w:style>
  <w:style w:type="paragraph" w:customStyle="1" w:styleId="paragraph">
    <w:name w:val="paragraph"/>
    <w:basedOn w:val="Standard"/>
    <w:rsid w:val="00957C3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957C31"/>
  </w:style>
  <w:style w:type="character" w:styleId="NichtaufgelsteErwhnung">
    <w:name w:val="Unresolved Mention"/>
    <w:basedOn w:val="Absatz-Standardschriftart"/>
    <w:uiPriority w:val="99"/>
    <w:semiHidden/>
    <w:unhideWhenUsed/>
    <w:rsid w:val="00AF0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09850521">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760494716">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Dorpen-Regio/U-Bahn-Serfau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D0B04-7A1E-4B30-8964-F25F1549B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5F90-A59F-4E5E-A37A-D05589A7D299}">
  <ds:schemaRefs>
    <ds:schemaRef ds:uri="http://schemas.openxmlformats.org/officeDocument/2006/bibliography"/>
  </ds:schemaRefs>
</ds:datastoreItem>
</file>

<file path=customXml/itemProps3.xml><?xml version="1.0" encoding="utf-8"?>
<ds:datastoreItem xmlns:ds="http://schemas.openxmlformats.org/officeDocument/2006/customXml" ds:itemID="{2E74F468-8102-48FC-AC88-3082BB85B23A}">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7063EF5B-66A1-4032-8874-5A038C941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6288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13</cp:revision>
  <cp:lastPrinted>2019-10-22T08:18:00Z</cp:lastPrinted>
  <dcterms:created xsi:type="dcterms:W3CDTF">2023-12-14T12:08:00Z</dcterms:created>
  <dcterms:modified xsi:type="dcterms:W3CDTF">2024-01-11T15:48:00Z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